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70C6B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bookmarkEnd w:id="0"/>
    <w:p w14:paraId="43A43BEA">
      <w:pPr>
        <w:jc w:val="center"/>
        <w:rPr>
          <w:rFonts w:hint="default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highlight w:val="none"/>
        </w:rPr>
        <w:t>老年人能力评估人员承诺书</w:t>
      </w:r>
    </w:p>
    <w:p w14:paraId="455A57DB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</w:p>
    <w:p w14:paraId="15997AD3"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县（市、区）民政局：</w:t>
      </w:r>
    </w:p>
    <w:p w14:paraId="0D13DA0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经培训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，具有承担老年人能力评估工作能力。为更好开展能力评估工作，本人承诺如下：</w:t>
      </w:r>
    </w:p>
    <w:p w14:paraId="1C52C459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1.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严格遵守客观公正、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持证上岗、亮证评估有关规定；</w:t>
      </w:r>
    </w:p>
    <w:p w14:paraId="280E7C4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2.严格遵守保密相关规定，对评估对象、评估过程、评估结果等信息予以保密，不向与评估工作无关的任何组织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个人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透露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08704305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3.承诺严格履行政策规定，按照《老年人能力评估规范》（GB/T 42195—2022）开展评估工作，确保评估过程公平公正；</w:t>
      </w:r>
    </w:p>
    <w:p w14:paraId="17C0029B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4.承诺不与老年人或其家属串通伪造评估过程或评估结果，骗取套取政府财政资金；</w:t>
      </w:r>
    </w:p>
    <w:p w14:paraId="2377619E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5.承诺不允诺老年人评估结果、鼓动老年人参与评估以获取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非法报酬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688D7B72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6.承诺服从评估工作安排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发现评估对象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与本人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存在亲属关系、组织关联、经济利益关联等可能影响评估公正性的情形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，主动申请回避并书面记录存档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；</w:t>
      </w:r>
    </w:p>
    <w:p w14:paraId="29B81567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7.承诺不违反规定在评估现场或事后收取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评估对象或相关人员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任何费用；</w:t>
      </w:r>
    </w:p>
    <w:p w14:paraId="30578E28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8.承诺未从事依评估结论而开展的相关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养老服务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工作。</w:t>
      </w:r>
    </w:p>
    <w:p w14:paraId="69085E66">
      <w:pPr>
        <w:ind w:firstLine="560" w:firstLineChars="2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如违反上述承诺将退出评估工作，本人并愿承担相应法律责任。</w:t>
      </w:r>
    </w:p>
    <w:p w14:paraId="591A9F10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承诺人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：  </w:t>
      </w:r>
    </w:p>
    <w:p w14:paraId="576E25F6">
      <w:pPr>
        <w:ind w:firstLine="5600" w:firstLineChars="2000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身份证号：</w:t>
      </w:r>
    </w:p>
    <w:p w14:paraId="00D98BF7">
      <w:pPr>
        <w:ind w:firstLine="5600" w:firstLineChars="2000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 xml:space="preserve"> 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F1A8A"/>
    <w:rsid w:val="04C904B8"/>
    <w:rsid w:val="04FB0161"/>
    <w:rsid w:val="061965B5"/>
    <w:rsid w:val="06D352F7"/>
    <w:rsid w:val="147E4E1C"/>
    <w:rsid w:val="238334C3"/>
    <w:rsid w:val="25DF1A8A"/>
    <w:rsid w:val="2E500DF9"/>
    <w:rsid w:val="34A21160"/>
    <w:rsid w:val="3D22018A"/>
    <w:rsid w:val="419158DF"/>
    <w:rsid w:val="4BBC03EC"/>
    <w:rsid w:val="4C1C6B9A"/>
    <w:rsid w:val="4E2F7D5F"/>
    <w:rsid w:val="4EC35A3E"/>
    <w:rsid w:val="51EE4687"/>
    <w:rsid w:val="58852541"/>
    <w:rsid w:val="5DA64068"/>
    <w:rsid w:val="5F5D4BFA"/>
    <w:rsid w:val="69D704EC"/>
    <w:rsid w:val="6A3453E9"/>
    <w:rsid w:val="6C9D3600"/>
    <w:rsid w:val="6D9A1979"/>
    <w:rsid w:val="73427665"/>
    <w:rsid w:val="78544995"/>
    <w:rsid w:val="7F46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445</Characters>
  <Lines>0</Lines>
  <Paragraphs>0</Paragraphs>
  <TotalTime>1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2025-08-20T01:31:00Z</dcterms:created>
  <dc:creator>风月一帘闲歌聆づ</dc:creator>
  <cp:lastModifiedBy>乡间河太急</cp:lastModifiedBy>
  <cp:lastPrinted>2025-12-25T08:13:00Z</cp:lastPrinted>
  <dcterms:modified xsi:type="dcterms:W3CDTF">2026-02-06T08:29:50Z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eyJoZGlkIjoiMmQxOTZmNjRlOWVmMWM0NGRiOTg4NTQ4ODUxNzk3MzEiLCJ1c2VySWQiOiIyNjY0MzgwOTgifQ==</vt:lpwstr>
  </property>
  <property fmtid="{D5CDD505-2E9C-101B-9397-08002B2CF9AE}" pid="4" name="ICV">
    <vt:lpwstr>5DFC88A252DE49A3BFD84401541886D4_13</vt:lpwstr>
  </property>
</Properties>
</file>