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36"/>
          <w:szCs w:val="44"/>
        </w:rPr>
      </w:pPr>
      <w:r>
        <w:rPr>
          <w:rFonts w:hint="eastAsia" w:ascii="黑体" w:eastAsia="黑体"/>
          <w:sz w:val="36"/>
          <w:szCs w:val="44"/>
        </w:rPr>
        <w:t>朔州市朔城区神头镇卫生院卫生院大夫庄分院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rPr>
          <w:rFonts w:ascii="仿宋" w:hAnsi="仿宋" w:eastAsia="仿宋" w:cs="仿宋"/>
          <w:sz w:val="32"/>
          <w:szCs w:val="32"/>
        </w:rPr>
      </w:pPr>
    </w:p>
    <w:p>
      <w:pPr>
        <w:jc w:val="cente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计170.27万元 、 支 出 总 计170.27万元。与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本年收入合计170.27万元，其中：财政拨款收入170.27万元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本年支出合计170.27万元 ，其中：基本支出</w:t>
      </w:r>
      <w:r>
        <w:rPr>
          <w:rFonts w:hint="eastAsia" w:ascii="仿宋" w:hAnsi="仿宋" w:eastAsia="仿宋" w:cs="仿宋"/>
          <w:sz w:val="32"/>
          <w:szCs w:val="32"/>
        </w:rPr>
        <w:t>45.0</w:t>
      </w:r>
      <w:r>
        <w:rPr>
          <w:rFonts w:hint="eastAsia" w:ascii="仿宋" w:hAnsi="仿宋" w:eastAsia="仿宋" w:cs="仿宋"/>
          <w:sz w:val="32"/>
          <w:szCs w:val="32"/>
          <w:lang w:val="en-US" w:eastAsia="zh-CN"/>
        </w:rPr>
        <w:t>5</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项目支出</w:t>
      </w:r>
      <w:r>
        <w:rPr>
          <w:rFonts w:hint="eastAsia" w:ascii="仿宋" w:hAnsi="仿宋" w:eastAsia="仿宋" w:cs="仿宋"/>
          <w:sz w:val="32"/>
          <w:szCs w:val="32"/>
        </w:rPr>
        <w:t>125.22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2020 年度财政拨款收入总计170.27万元、支出总计170.27万元。与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年度财政拨款支出170.27万元，与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2020年度财政拨款支出170.27万元，主要用于以下方面：卫生健康管理事务科目(类)支出10.00万元，占5.87%；基层医疗卫生机构科目(类)支出41.6</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万元，占24.46%；公共卫生科目(类)支出107.7</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万元，占63.28%；其他卫生健康支出科目(类)支出10.87万元，占6</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38%。</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2020年度一般公共预算财政拨款支出当年调整预算数170.27万元，支出决算为170.27万元，完成当年调整预算的100%。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2020 年度财政拨款基本支出40.0</w:t>
      </w: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30.</w:t>
      </w:r>
      <w:r>
        <w:rPr>
          <w:rFonts w:hint="eastAsia" w:ascii="仿宋" w:hAnsi="仿宋" w:eastAsia="仿宋" w:cs="仿宋"/>
          <w:spacing w:val="4"/>
          <w:sz w:val="32"/>
          <w:szCs w:val="32"/>
          <w:lang w:val="en-US" w:eastAsia="zh-CN"/>
        </w:rPr>
        <w:t>10</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20.5</w:t>
      </w:r>
      <w:r>
        <w:rPr>
          <w:rFonts w:hint="eastAsia" w:ascii="仿宋" w:hAnsi="仿宋" w:eastAsia="仿宋" w:cs="仿宋"/>
          <w:spacing w:val="4"/>
          <w:sz w:val="32"/>
          <w:szCs w:val="32"/>
          <w:lang w:val="en-US" w:eastAsia="zh-CN"/>
        </w:rPr>
        <w:t>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9.5</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14.95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14.95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rPr>
        <w:t>我单位无“三公”经费</w:t>
      </w:r>
      <w:r>
        <w:rPr>
          <w:rFonts w:hint="eastAsia" w:ascii="宋体" w:hAnsi="宋体" w:eastAsia="仿宋_GB2312" w:cs="Times New Roman"/>
          <w:sz w:val="32"/>
          <w:szCs w:val="32"/>
          <w:lang w:eastAsia="zh-CN"/>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我单位无政府性基金预算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keepNext w:val="0"/>
        <w:keepLines w:val="0"/>
        <w:pageBreakBefore w:val="0"/>
        <w:widowControl w:val="0"/>
        <w:kinsoku/>
        <w:wordWrap/>
        <w:overflowPunct/>
        <w:topLinePunct w:val="0"/>
        <w:autoSpaceDE/>
        <w:autoSpaceDN w:val="0"/>
        <w:bidi w:val="0"/>
        <w:adjustRightInd/>
        <w:snapToGrid/>
        <w:spacing w:line="570" w:lineRule="exact"/>
        <w:ind w:left="159" w:firstLine="640" w:firstLineChars="20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仿宋" w:hAnsi="仿宋" w:eastAsia="仿宋" w:cs="仿宋"/>
          <w:bCs/>
          <w:color w:val="000000"/>
          <w:sz w:val="32"/>
          <w:szCs w:val="32"/>
        </w:rPr>
        <w:t>79.33</w:t>
      </w:r>
      <w:r>
        <w:rPr>
          <w:rFonts w:hint="eastAsia" w:ascii="仿宋_GB2312" w:hAnsi="宋体" w:eastAsia="仿宋_GB2312"/>
          <w:bCs/>
          <w:color w:val="000000"/>
          <w:sz w:val="32"/>
          <w:szCs w:val="32"/>
        </w:rPr>
        <w:t>万元，主要是：</w:t>
      </w:r>
      <w:r>
        <w:rPr>
          <w:rFonts w:hint="eastAsia" w:ascii="仿宋" w:hAnsi="仿宋" w:eastAsia="仿宋" w:cs="仿宋"/>
          <w:sz w:val="32"/>
          <w:szCs w:val="32"/>
        </w:rPr>
        <w:t>土地、房屋及建筑物43.98万元，</w:t>
      </w:r>
      <w:r>
        <w:rPr>
          <w:rFonts w:hint="eastAsia" w:ascii="Arial" w:hAnsi="Arial" w:eastAsia="仿宋_GB2312" w:cs="Arial"/>
          <w:bCs/>
          <w:color w:val="000000"/>
          <w:sz w:val="32"/>
          <w:szCs w:val="32"/>
        </w:rPr>
        <w:t>通用设备</w:t>
      </w:r>
      <w:r>
        <w:rPr>
          <w:rFonts w:hint="eastAsia" w:ascii="仿宋" w:hAnsi="仿宋" w:eastAsia="仿宋" w:cs="仿宋"/>
          <w:bCs/>
          <w:color w:val="000000"/>
          <w:sz w:val="32"/>
          <w:szCs w:val="32"/>
        </w:rPr>
        <w:t>4.66</w:t>
      </w:r>
      <w:r>
        <w:rPr>
          <w:rFonts w:hint="eastAsia" w:ascii="Arial" w:hAnsi="Arial" w:eastAsia="仿宋_GB2312" w:cs="Arial"/>
          <w:bCs/>
          <w:color w:val="000000"/>
          <w:sz w:val="32"/>
          <w:szCs w:val="32"/>
        </w:rPr>
        <w:t>万元，专用设备</w:t>
      </w:r>
      <w:r>
        <w:rPr>
          <w:rFonts w:hint="eastAsia" w:ascii="仿宋" w:hAnsi="仿宋" w:eastAsia="仿宋" w:cs="仿宋"/>
          <w:bCs/>
          <w:color w:val="000000"/>
          <w:sz w:val="32"/>
          <w:szCs w:val="32"/>
        </w:rPr>
        <w:t>20.41</w:t>
      </w:r>
      <w:r>
        <w:rPr>
          <w:rFonts w:hint="eastAsia" w:ascii="Arial" w:hAnsi="Arial" w:eastAsia="仿宋_GB2312" w:cs="Arial"/>
          <w:bCs/>
          <w:color w:val="000000"/>
          <w:sz w:val="32"/>
          <w:szCs w:val="32"/>
        </w:rPr>
        <w:t>万元，家具用具</w:t>
      </w:r>
      <w:r>
        <w:rPr>
          <w:rFonts w:hint="eastAsia" w:ascii="仿宋" w:hAnsi="仿宋" w:eastAsia="仿宋" w:cs="仿宋"/>
          <w:bCs/>
          <w:color w:val="000000"/>
          <w:sz w:val="32"/>
          <w:szCs w:val="32"/>
        </w:rPr>
        <w:t>5.0</w:t>
      </w:r>
      <w:r>
        <w:rPr>
          <w:rFonts w:hint="eastAsia" w:ascii="Arial" w:hAnsi="Arial" w:eastAsia="仿宋_GB2312" w:cs="Arial"/>
          <w:bCs/>
          <w:color w:val="000000"/>
          <w:sz w:val="32"/>
          <w:szCs w:val="32"/>
        </w:rPr>
        <w:t>万元，无形资产</w:t>
      </w:r>
      <w:r>
        <w:rPr>
          <w:rFonts w:hint="eastAsia" w:ascii="仿宋" w:hAnsi="仿宋" w:eastAsia="仿宋" w:cs="仿宋"/>
          <w:bCs/>
          <w:color w:val="000000"/>
          <w:sz w:val="32"/>
          <w:szCs w:val="32"/>
        </w:rPr>
        <w:t>5.28</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71BA6"/>
    <w:rsid w:val="000D1446"/>
    <w:rsid w:val="0016284E"/>
    <w:rsid w:val="001A1078"/>
    <w:rsid w:val="00233A27"/>
    <w:rsid w:val="00282672"/>
    <w:rsid w:val="003321D6"/>
    <w:rsid w:val="003621D0"/>
    <w:rsid w:val="003A077B"/>
    <w:rsid w:val="00553445"/>
    <w:rsid w:val="00573C40"/>
    <w:rsid w:val="005746AF"/>
    <w:rsid w:val="00586BC4"/>
    <w:rsid w:val="00597EC3"/>
    <w:rsid w:val="005F080F"/>
    <w:rsid w:val="00730244"/>
    <w:rsid w:val="00774AFB"/>
    <w:rsid w:val="007F705F"/>
    <w:rsid w:val="0087244D"/>
    <w:rsid w:val="008A33A0"/>
    <w:rsid w:val="008A55CA"/>
    <w:rsid w:val="00952360"/>
    <w:rsid w:val="00A75EB1"/>
    <w:rsid w:val="00A90F6A"/>
    <w:rsid w:val="00AA7479"/>
    <w:rsid w:val="00AC6C18"/>
    <w:rsid w:val="00B41CEC"/>
    <w:rsid w:val="00BA2EFB"/>
    <w:rsid w:val="00BD263E"/>
    <w:rsid w:val="00C26F8F"/>
    <w:rsid w:val="00D647AF"/>
    <w:rsid w:val="00DD48CB"/>
    <w:rsid w:val="00E4217F"/>
    <w:rsid w:val="00E93C25"/>
    <w:rsid w:val="00F5120B"/>
    <w:rsid w:val="00FA471F"/>
    <w:rsid w:val="00FD5237"/>
    <w:rsid w:val="021204B5"/>
    <w:rsid w:val="117124E7"/>
    <w:rsid w:val="11C03865"/>
    <w:rsid w:val="1D4329BF"/>
    <w:rsid w:val="24863194"/>
    <w:rsid w:val="29057169"/>
    <w:rsid w:val="34FF5BAC"/>
    <w:rsid w:val="3F28132A"/>
    <w:rsid w:val="40A57A95"/>
    <w:rsid w:val="41685C0C"/>
    <w:rsid w:val="433D6BED"/>
    <w:rsid w:val="43671C70"/>
    <w:rsid w:val="584E56A1"/>
    <w:rsid w:val="62832324"/>
    <w:rsid w:val="67EA3DE9"/>
    <w:rsid w:val="6FED120D"/>
    <w:rsid w:val="78B05BB2"/>
    <w:rsid w:val="7CE62223"/>
    <w:rsid w:val="7E3F0B7D"/>
    <w:rsid w:val="7EFFE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2362</Words>
  <Characters>745</Characters>
  <Lines>6</Lines>
  <Paragraphs>6</Paragraphs>
  <TotalTime>0</TotalTime>
  <ScaleCrop>false</ScaleCrop>
  <LinksUpToDate>false</LinksUpToDate>
  <CharactersWithSpaces>3101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2021-10-30T15:49:00Z</dcterms:created>
  <dc:creator>Administrator</dc:creator>
  <cp:lastModifiedBy>scqqw</cp:lastModifiedBy>
  <cp:lastPrinted>2021-10-28T19:45:00Z</cp:lastPrinted>
  <dcterms:modified xsi:type="dcterms:W3CDTF">2023-02-17T18:02:07Z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