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autoSpaceDE w:val="0"/>
        <w:autoSpaceDN w:val="0"/>
        <w:adjustRightInd w:val="0"/>
        <w:rPr>
          <w:rFonts w:ascii="Tahoma" w:hAnsi="Tahoma" w:cs="Tahoma"/>
          <w:color w:val="auto"/>
          <w:sz w:val="24"/>
          <w:szCs w:val="24"/>
        </w:rPr>
      </w:pPr>
    </w:p>
    <w:p>
      <w:pPr>
        <w:ind w:firstLine="0"/>
        <w:jc w:val="center"/>
        <w:outlineLvl w:val="1"/>
        <w:rPr>
          <w:rFonts w:eastAsia="黑体"/>
          <w:color w:val="auto"/>
          <w:sz w:val="52"/>
          <w:szCs w:val="48"/>
        </w:rPr>
      </w:pPr>
      <w:r>
        <w:rPr>
          <w:rFonts w:eastAsia="黑体"/>
          <w:color w:val="auto"/>
          <w:sz w:val="52"/>
          <w:szCs w:val="48"/>
        </w:rPr>
        <w:t>节水型居民小区申报书</w:t>
      </w:r>
    </w:p>
    <w:p>
      <w:pPr>
        <w:ind w:firstLine="0"/>
        <w:jc w:val="center"/>
        <w:rPr>
          <w:rFonts w:eastAsia="黑体"/>
          <w:b/>
          <w:color w:val="auto"/>
          <w:sz w:val="44"/>
          <w:szCs w:val="44"/>
        </w:rPr>
      </w:pPr>
    </w:p>
    <w:p>
      <w:pPr>
        <w:ind w:firstLine="0"/>
        <w:jc w:val="center"/>
        <w:rPr>
          <w:rFonts w:eastAsia="黑体"/>
          <w:b/>
          <w:color w:val="auto"/>
          <w:sz w:val="44"/>
          <w:szCs w:val="44"/>
        </w:rPr>
      </w:pPr>
    </w:p>
    <w:p>
      <w:pPr>
        <w:ind w:firstLine="0"/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eastAsia="黑体"/>
          <w:color w:val="auto"/>
          <w:sz w:val="44"/>
          <w:szCs w:val="44"/>
        </w:rPr>
        <w:t>（     年度）</w:t>
      </w:r>
    </w:p>
    <w:p>
      <w:pPr>
        <w:ind w:firstLine="0"/>
        <w:jc w:val="center"/>
        <w:rPr>
          <w:rFonts w:eastAsia="仿宋_GB2312"/>
          <w:b/>
          <w:color w:val="auto"/>
          <w:sz w:val="44"/>
          <w:szCs w:val="44"/>
        </w:rPr>
      </w:pPr>
    </w:p>
    <w:p>
      <w:pPr>
        <w:ind w:firstLine="0"/>
        <w:rPr>
          <w:rFonts w:eastAsia="仿宋_GB2312"/>
          <w:color w:val="auto"/>
          <w:sz w:val="21"/>
          <w:szCs w:val="24"/>
        </w:rPr>
      </w:pPr>
    </w:p>
    <w:p>
      <w:pPr>
        <w:ind w:firstLine="0"/>
        <w:rPr>
          <w:rFonts w:eastAsia="仿宋_GB2312"/>
          <w:color w:val="auto"/>
          <w:sz w:val="21"/>
          <w:szCs w:val="24"/>
        </w:rPr>
      </w:pPr>
    </w:p>
    <w:p>
      <w:pPr>
        <w:ind w:firstLine="0"/>
        <w:rPr>
          <w:rFonts w:eastAsia="仿宋_GB2312"/>
          <w:color w:val="auto"/>
          <w:sz w:val="21"/>
          <w:szCs w:val="24"/>
        </w:rPr>
      </w:pPr>
    </w:p>
    <w:p>
      <w:pPr>
        <w:ind w:firstLine="0"/>
        <w:rPr>
          <w:rFonts w:eastAsia="仿宋_GB2312"/>
          <w:color w:val="auto"/>
          <w:sz w:val="21"/>
          <w:szCs w:val="24"/>
        </w:rPr>
      </w:pPr>
    </w:p>
    <w:p>
      <w:pPr>
        <w:ind w:firstLine="0"/>
        <w:rPr>
          <w:rFonts w:eastAsia="仿宋_GB2312"/>
          <w:color w:val="auto"/>
          <w:sz w:val="21"/>
          <w:szCs w:val="24"/>
        </w:rPr>
      </w:pPr>
    </w:p>
    <w:p>
      <w:pPr>
        <w:ind w:firstLine="0"/>
        <w:rPr>
          <w:rFonts w:eastAsia="仿宋_GB2312"/>
          <w:color w:val="auto"/>
          <w:sz w:val="21"/>
          <w:szCs w:val="24"/>
        </w:rPr>
      </w:pPr>
    </w:p>
    <w:p>
      <w:pPr>
        <w:ind w:firstLine="0"/>
        <w:rPr>
          <w:rFonts w:eastAsia="仿宋_GB2312"/>
          <w:color w:val="auto"/>
          <w:sz w:val="21"/>
          <w:szCs w:val="24"/>
        </w:rPr>
      </w:pPr>
    </w:p>
    <w:p>
      <w:pPr>
        <w:spacing w:line="1000" w:lineRule="exact"/>
        <w:ind w:firstLine="1747" w:firstLineChars="546"/>
        <w:rPr>
          <w:rFonts w:eastAsia="仿宋"/>
          <w:b w:val="0"/>
          <w:bCs/>
          <w:color w:val="auto"/>
          <w:sz w:val="32"/>
          <w:szCs w:val="32"/>
        </w:rPr>
      </w:pPr>
      <w:r>
        <w:rPr>
          <w:rFonts w:eastAsia="仿宋"/>
          <w:b w:val="0"/>
          <w:bCs/>
          <w:color w:val="auto"/>
          <w:sz w:val="32"/>
          <w:szCs w:val="32"/>
        </w:rPr>
        <w:t>申报单位：</w:t>
      </w:r>
      <w:r>
        <w:rPr>
          <w:rFonts w:eastAsia="仿宋"/>
          <w:b w:val="0"/>
          <w:bCs/>
          <w:color w:val="auto"/>
          <w:sz w:val="32"/>
          <w:szCs w:val="32"/>
          <w:u w:val="single"/>
        </w:rPr>
        <w:t xml:space="preserve">                      </w:t>
      </w:r>
      <w:r>
        <w:rPr>
          <w:rFonts w:eastAsia="仿宋"/>
          <w:b w:val="0"/>
          <w:bCs/>
          <w:color w:val="auto"/>
          <w:sz w:val="32"/>
          <w:szCs w:val="32"/>
        </w:rPr>
        <w:t>（盖章）</w:t>
      </w:r>
    </w:p>
    <w:p>
      <w:pPr>
        <w:spacing w:line="1000" w:lineRule="exact"/>
        <w:ind w:firstLine="1747" w:firstLineChars="546"/>
        <w:rPr>
          <w:rFonts w:eastAsia="仿宋"/>
          <w:b w:val="0"/>
          <w:bCs/>
          <w:color w:val="auto"/>
          <w:sz w:val="32"/>
          <w:szCs w:val="32"/>
        </w:rPr>
      </w:pPr>
      <w:r>
        <w:rPr>
          <w:rFonts w:eastAsia="仿宋"/>
          <w:b w:val="0"/>
          <w:bCs/>
          <w:color w:val="auto"/>
          <w:sz w:val="32"/>
          <w:szCs w:val="32"/>
        </w:rPr>
        <w:t>日    期：</w:t>
      </w:r>
      <w:r>
        <w:rPr>
          <w:rFonts w:eastAsia="仿宋"/>
          <w:b w:val="0"/>
          <w:bCs/>
          <w:color w:val="auto"/>
          <w:sz w:val="32"/>
          <w:szCs w:val="32"/>
          <w:u w:val="single"/>
        </w:rPr>
        <w:t xml:space="preserve">                      </w:t>
      </w:r>
    </w:p>
    <w:p>
      <w:pPr>
        <w:spacing w:line="360" w:lineRule="auto"/>
        <w:ind w:firstLine="1110" w:firstLineChars="347"/>
        <w:rPr>
          <w:b w:val="0"/>
          <w:bCs/>
          <w:color w:val="auto"/>
          <w:sz w:val="32"/>
          <w:szCs w:val="32"/>
        </w:rPr>
      </w:pPr>
    </w:p>
    <w:p>
      <w:pPr>
        <w:jc w:val="center"/>
        <w:rPr>
          <w:rFonts w:eastAsia="仿宋"/>
          <w:b w:val="0"/>
          <w:bCs/>
          <w:color w:val="auto"/>
          <w:sz w:val="32"/>
          <w:szCs w:val="32"/>
        </w:rPr>
        <w:sectPr>
          <w:pgSz w:w="11906" w:h="16838"/>
          <w:pgMar w:top="1440" w:right="1179" w:bottom="1440" w:left="1179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180"/>
        </w:tabs>
        <w:spacing w:before="312" w:beforeLines="100" w:after="156" w:afterLines="50" w:line="360" w:lineRule="auto"/>
        <w:jc w:val="left"/>
        <w:rPr>
          <w:rFonts w:eastAsia="黑体"/>
          <w:color w:val="auto"/>
          <w:sz w:val="32"/>
          <w:szCs w:val="36"/>
        </w:rPr>
      </w:pPr>
      <w:r>
        <w:rPr>
          <w:rFonts w:eastAsia="黑体"/>
          <w:color w:val="auto"/>
          <w:sz w:val="32"/>
          <w:szCs w:val="36"/>
        </w:rPr>
        <w:t>一、居民小区概况</w:t>
      </w:r>
    </w:p>
    <w:tbl>
      <w:tblPr>
        <w:tblStyle w:val="2"/>
        <w:tblW w:w="92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2216"/>
        <w:gridCol w:w="1429"/>
        <w:gridCol w:w="986"/>
        <w:gridCol w:w="1275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小区名称</w:t>
            </w:r>
          </w:p>
        </w:tc>
        <w:tc>
          <w:tcPr>
            <w:tcW w:w="7046" w:type="dxa"/>
            <w:gridSpan w:val="5"/>
            <w:vAlign w:val="center"/>
          </w:tcPr>
          <w:p>
            <w:pPr>
              <w:spacing w:line="480" w:lineRule="exact"/>
              <w:ind w:firstLine="0"/>
              <w:jc w:val="right"/>
              <w:rPr>
                <w:rFonts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地  址</w:t>
            </w:r>
          </w:p>
        </w:tc>
        <w:tc>
          <w:tcPr>
            <w:tcW w:w="4631" w:type="dxa"/>
            <w:gridSpan w:val="3"/>
            <w:vAlign w:val="center"/>
          </w:tcPr>
          <w:p>
            <w:pPr>
              <w:spacing w:line="480" w:lineRule="exact"/>
              <w:ind w:firstLine="0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140" w:type="dxa"/>
          </w:tcPr>
          <w:p>
            <w:pPr>
              <w:spacing w:line="480" w:lineRule="exact"/>
              <w:ind w:firstLine="0"/>
              <w:rPr>
                <w:rFonts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物业管理公司</w:t>
            </w:r>
          </w:p>
        </w:tc>
        <w:tc>
          <w:tcPr>
            <w:tcW w:w="2216" w:type="dxa"/>
            <w:vAlign w:val="center"/>
          </w:tcPr>
          <w:p>
            <w:pPr>
              <w:spacing w:line="480" w:lineRule="exact"/>
              <w:ind w:firstLine="0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小区户数</w:t>
            </w:r>
          </w:p>
        </w:tc>
        <w:tc>
          <w:tcPr>
            <w:tcW w:w="2415" w:type="dxa"/>
            <w:gridSpan w:val="2"/>
          </w:tcPr>
          <w:p>
            <w:pPr>
              <w:spacing w:line="480" w:lineRule="exact"/>
              <w:ind w:firstLine="0"/>
              <w:rPr>
                <w:rFonts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节水管理部门</w:t>
            </w:r>
          </w:p>
        </w:tc>
        <w:tc>
          <w:tcPr>
            <w:tcW w:w="2216" w:type="dxa"/>
            <w:vAlign w:val="center"/>
          </w:tcPr>
          <w:p>
            <w:pPr>
              <w:spacing w:line="480" w:lineRule="exact"/>
              <w:ind w:firstLine="0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电话/传真</w:t>
            </w:r>
          </w:p>
        </w:tc>
        <w:tc>
          <w:tcPr>
            <w:tcW w:w="2415" w:type="dxa"/>
            <w:gridSpan w:val="2"/>
          </w:tcPr>
          <w:p>
            <w:pPr>
              <w:spacing w:line="480" w:lineRule="exact"/>
              <w:ind w:firstLine="0"/>
              <w:rPr>
                <w:rFonts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节水管理负责人</w:t>
            </w:r>
          </w:p>
        </w:tc>
        <w:tc>
          <w:tcPr>
            <w:tcW w:w="2216" w:type="dxa"/>
            <w:vAlign w:val="center"/>
          </w:tcPr>
          <w:p>
            <w:pPr>
              <w:spacing w:line="480" w:lineRule="exact"/>
              <w:ind w:firstLine="0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电话/传真</w:t>
            </w:r>
          </w:p>
        </w:tc>
        <w:tc>
          <w:tcPr>
            <w:tcW w:w="2415" w:type="dxa"/>
            <w:gridSpan w:val="2"/>
          </w:tcPr>
          <w:p>
            <w:pPr>
              <w:spacing w:line="480" w:lineRule="exact"/>
              <w:ind w:firstLine="0"/>
              <w:rPr>
                <w:rFonts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224" w:type="dxa"/>
            <w:vMerge w:val="restart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主要水源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spacing w:line="480" w:lineRule="exact"/>
              <w:ind w:firstLine="0"/>
              <w:jc w:val="right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上年取水量</w:t>
            </w:r>
          </w:p>
        </w:tc>
        <w:tc>
          <w:tcPr>
            <w:tcW w:w="986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自备水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480" w:lineRule="exact"/>
              <w:ind w:firstLine="0"/>
              <w:jc w:val="right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（万m</w:t>
            </w:r>
            <w:r>
              <w:rPr>
                <w:rFonts w:eastAsia="仿宋_GB2312"/>
                <w:color w:val="auto"/>
                <w:sz w:val="24"/>
                <w:szCs w:val="24"/>
                <w:vertAlign w:val="superscript"/>
              </w:rPr>
              <w:t>3</w:t>
            </w:r>
            <w:r>
              <w:rPr>
                <w:rFonts w:eastAsia="仿宋_GB2312"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224" w:type="dxa"/>
            <w:vMerge w:val="continue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pacing w:line="480" w:lineRule="exact"/>
              <w:ind w:firstLine="0"/>
              <w:jc w:val="right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自来水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480" w:lineRule="exact"/>
              <w:ind w:firstLine="0"/>
              <w:jc w:val="right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（万m</w:t>
            </w:r>
            <w:r>
              <w:rPr>
                <w:rFonts w:eastAsia="仿宋_GB2312"/>
                <w:color w:val="auto"/>
                <w:sz w:val="24"/>
                <w:szCs w:val="24"/>
                <w:vertAlign w:val="superscript"/>
              </w:rPr>
              <w:t>3</w:t>
            </w:r>
            <w:r>
              <w:rPr>
                <w:rFonts w:eastAsia="仿宋_GB2312"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224" w:type="dxa"/>
            <w:vMerge w:val="continue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pacing w:line="480" w:lineRule="exact"/>
              <w:ind w:firstLine="0"/>
              <w:jc w:val="right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vMerge w:val="continue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其他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spacing w:line="480" w:lineRule="exact"/>
              <w:ind w:firstLine="0"/>
              <w:jc w:val="right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（万m</w:t>
            </w:r>
            <w:r>
              <w:rPr>
                <w:rFonts w:eastAsia="仿宋_GB2312"/>
                <w:color w:val="auto"/>
                <w:sz w:val="24"/>
                <w:szCs w:val="24"/>
                <w:vertAlign w:val="superscript"/>
              </w:rPr>
              <w:t>3</w:t>
            </w:r>
            <w:r>
              <w:rPr>
                <w:rFonts w:eastAsia="仿宋_GB2312"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4" w:hRule="atLeast"/>
          <w:jc w:val="center"/>
        </w:trPr>
        <w:tc>
          <w:tcPr>
            <w:tcW w:w="2224" w:type="dxa"/>
            <w:vAlign w:val="center"/>
          </w:tcPr>
          <w:p>
            <w:pPr>
              <w:spacing w:line="480" w:lineRule="exact"/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申请小区</w:t>
            </w:r>
          </w:p>
          <w:p>
            <w:pPr>
              <w:spacing w:line="480" w:lineRule="exact"/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自评结果</w:t>
            </w:r>
          </w:p>
        </w:tc>
        <w:tc>
          <w:tcPr>
            <w:tcW w:w="7046" w:type="dxa"/>
            <w:gridSpan w:val="5"/>
          </w:tcPr>
          <w:p>
            <w:pPr>
              <w:spacing w:line="480" w:lineRule="exact"/>
              <w:ind w:right="561" w:firstLine="480" w:firstLineChars="200"/>
              <w:jc w:val="left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经对照评价标准进行自查，符合节水型居民小区评价要求，节水技术指标考核得分为</w:t>
            </w:r>
            <w:r>
              <w:rPr>
                <w:rFonts w:eastAsia="仿宋_GB2312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仿宋_GB2312"/>
                <w:color w:val="auto"/>
                <w:sz w:val="24"/>
                <w:szCs w:val="24"/>
              </w:rPr>
              <w:t>分，节水管理指标考核得分为</w:t>
            </w:r>
            <w:r>
              <w:rPr>
                <w:rFonts w:eastAsia="仿宋_GB2312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仿宋_GB2312"/>
                <w:color w:val="auto"/>
                <w:sz w:val="24"/>
                <w:szCs w:val="24"/>
              </w:rPr>
              <w:t>分，加分项得分为</w:t>
            </w:r>
            <w:r>
              <w:rPr>
                <w:rFonts w:eastAsia="仿宋_GB2312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仿宋_GB2312"/>
                <w:color w:val="auto"/>
                <w:sz w:val="24"/>
                <w:szCs w:val="24"/>
              </w:rPr>
              <w:t>分，总得分</w:t>
            </w:r>
            <w:r>
              <w:rPr>
                <w:rFonts w:eastAsia="仿宋_GB2312"/>
                <w:color w:val="auto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仿宋_GB2312"/>
                <w:color w:val="auto"/>
                <w:sz w:val="24"/>
                <w:szCs w:val="24"/>
              </w:rPr>
              <w:t>分。承诺本材料真实有效，申请审核验收。</w:t>
            </w:r>
          </w:p>
          <w:p>
            <w:pPr>
              <w:spacing w:line="480" w:lineRule="exact"/>
              <w:ind w:right="561" w:firstLine="480" w:firstLineChars="200"/>
              <w:jc w:val="left"/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ind w:right="561" w:firstLine="480" w:firstLineChars="200"/>
              <w:jc w:val="left"/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ind w:right="561" w:firstLine="480" w:firstLineChars="200"/>
              <w:jc w:val="left"/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eastAsia="仿宋_GB2312"/>
                <w:color w:val="auto"/>
                <w:sz w:val="24"/>
                <w:szCs w:val="24"/>
              </w:rPr>
              <w:t xml:space="preserve">物业公司：   </w:t>
            </w: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eastAsia="仿宋_GB2312"/>
                <w:color w:val="auto"/>
                <w:sz w:val="24"/>
                <w:szCs w:val="24"/>
              </w:rPr>
              <w:t xml:space="preserve">  （公章）</w:t>
            </w:r>
          </w:p>
          <w:p>
            <w:pPr>
              <w:spacing w:line="480" w:lineRule="exact"/>
              <w:ind w:firstLine="480" w:firstLineChars="20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eastAsia="仿宋_GB2312"/>
                <w:color w:val="auto"/>
                <w:sz w:val="24"/>
                <w:szCs w:val="24"/>
              </w:rPr>
              <w:t>年     月     日</w:t>
            </w:r>
          </w:p>
        </w:tc>
      </w:tr>
    </w:tbl>
    <w:p>
      <w:pPr>
        <w:jc w:val="center"/>
        <w:rPr>
          <w:rFonts w:eastAsia="仿宋"/>
          <w:b/>
          <w:color w:val="auto"/>
          <w:sz w:val="32"/>
          <w:szCs w:val="32"/>
        </w:rPr>
        <w:sectPr>
          <w:pgSz w:w="11906" w:h="16838"/>
          <w:pgMar w:top="1440" w:right="1179" w:bottom="1440" w:left="1179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180"/>
        </w:tabs>
        <w:spacing w:before="312" w:beforeLines="100" w:after="156" w:afterLines="50" w:line="360" w:lineRule="auto"/>
        <w:jc w:val="left"/>
        <w:rPr>
          <w:rFonts w:eastAsia="黑体"/>
          <w:color w:val="auto"/>
          <w:sz w:val="32"/>
          <w:szCs w:val="36"/>
        </w:rPr>
      </w:pPr>
      <w:r>
        <w:rPr>
          <w:rFonts w:eastAsia="黑体"/>
          <w:color w:val="auto"/>
          <w:sz w:val="32"/>
          <w:szCs w:val="36"/>
        </w:rPr>
        <w:t>二、节水型居民小区节水技术指标自查、评审表</w:t>
      </w:r>
    </w:p>
    <w:tbl>
      <w:tblPr>
        <w:tblStyle w:val="3"/>
        <w:tblpPr w:leftFromText="180" w:rightFromText="180" w:vertAnchor="text" w:horzAnchor="page" w:tblpXSpec="center" w:tblpY="219"/>
        <w:tblOverlap w:val="never"/>
        <w:tblW w:w="14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110"/>
        <w:gridCol w:w="4234"/>
        <w:gridCol w:w="6075"/>
        <w:gridCol w:w="675"/>
        <w:gridCol w:w="675"/>
        <w:gridCol w:w="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621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110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指标</w:t>
            </w:r>
          </w:p>
        </w:tc>
        <w:tc>
          <w:tcPr>
            <w:tcW w:w="4234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计算方法</w:t>
            </w:r>
          </w:p>
        </w:tc>
        <w:tc>
          <w:tcPr>
            <w:tcW w:w="607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考核标准</w:t>
            </w:r>
          </w:p>
        </w:tc>
        <w:tc>
          <w:tcPr>
            <w:tcW w:w="67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标准分值</w:t>
            </w:r>
          </w:p>
        </w:tc>
        <w:tc>
          <w:tcPr>
            <w:tcW w:w="67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自查得分</w:t>
            </w:r>
          </w:p>
        </w:tc>
        <w:tc>
          <w:tcPr>
            <w:tcW w:w="734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评审得分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621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居民人均月用水量</w:t>
            </w:r>
          </w:p>
        </w:tc>
        <w:tc>
          <w:tcPr>
            <w:tcW w:w="4234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115570</wp:posOffset>
                      </wp:positionV>
                      <wp:extent cx="1374140" cy="634365"/>
                      <wp:effectExtent l="0" t="0" r="16510" b="51435"/>
                      <wp:wrapNone/>
                      <wp:docPr id="201" name="组合 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4140" cy="681911"/>
                                <a:chOff x="6101" y="88355"/>
                                <a:chExt cx="2164" cy="1090"/>
                              </a:xfrm>
                              <a:effectLst/>
                            </wpg:grpSpPr>
                            <wps:wsp>
                              <wps:cNvPr id="202" name="直接连接符 1"/>
                              <wps:cNvCnPr/>
                              <wps:spPr>
                                <a:xfrm>
                                  <a:off x="6101" y="88860"/>
                                  <a:ext cx="2014" cy="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3" name="文本框 2"/>
                              <wps:cNvSpPr txBox="1"/>
                              <wps:spPr>
                                <a:xfrm>
                                  <a:off x="6300" y="88355"/>
                                  <a:ext cx="1965" cy="4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ind w:firstLine="0"/>
                                      <w:rPr>
                                        <w:rFonts w:ascii="Calibri" w:hAnsi="Calibri"/>
                                        <w:sz w:val="21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>住户年用水总量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204" name="文本框 3"/>
                              <wps:cNvSpPr txBox="1"/>
                              <wps:spPr>
                                <a:xfrm>
                                  <a:off x="6251" y="88972"/>
                                  <a:ext cx="1886" cy="4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ind w:firstLine="0"/>
                                      <w:jc w:val="center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sz w:val="21"/>
                                        <w:szCs w:val="21"/>
                                      </w:rPr>
                                      <w:t>住户人口数量×12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42pt;margin-top:9.1pt;height:49.95pt;width:108.2pt;z-index:251659264;mso-width-relative:page;mso-height-relative:page;" coordorigin="6101,88355" coordsize="2164,1090" o:gfxdata="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">
                      <o:lock v:ext="edit" aspectratio="f"/>
                      <v:line id="直接连接符 1" o:spid="_x0000_s1026" o:spt="20" style="position:absolute;left:6101;top:88860;height:12;width:2014;" filled="f" stroked="t" coordsize="21600,21600" o:gfxdata="UEsDBAoAAAAAAIdO4kAAAAAAAAAAAAAAAAAEAAAAZHJzL1BLAwQUAAAACACHTuJAoEbDt70AAADc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KgEnmfiEZC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RsO3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shape id="文本框 2" o:spid="_x0000_s1026" o:spt="202" type="#_x0000_t202" style="position:absolute;left:6300;top:88355;height:466;width:1965;" fillcolor="#FFFFFF" filled="t" stroked="f" coordsize="21600,21600" o:gfxdata="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tpU68AAAA&#10;3A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ind w:firstLine="0"/>
                                <w:rPr>
                                  <w:rFonts w:ascii="Calibri" w:hAnsi="Calibri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住户年用水总量</w:t>
                              </w:r>
                            </w:p>
                          </w:txbxContent>
                        </v:textbox>
                      </v:shape>
                      <v:shape id="文本框 3" o:spid="_x0000_s1026" o:spt="202" type="#_x0000_t202" style="position:absolute;left:6251;top:88972;height:473;width:1886;mso-wrap-style:none;" fillcolor="#FFFFFF" filled="t" stroked="f" coordsize="21600,21600" o:gfxdata="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F4DEa/&#10;AAAA3AAAAA8AAAAAAAAAAQAgAAAAIgAAAGRycy9kb3ducmV2LnhtbFBLAQIUABQAAAAIAIdO4kAz&#10;LwWeOwAAADkAAAAQAAAAAAAAAAEAIAAAAA4BAABkcnMvc2hhcGV4bWwueG1sUEsFBgAAAAAGAAYA&#10;WwEAALgDAAAAAA==&#10;">
                        <v:fill on="t" focussize="0,0"/>
                        <v:stroke on="f" weight="0.5pt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ind w:firstLine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t>住户人口数量×12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ind w:firstLine="0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6075" w:type="dxa"/>
            <w:vAlign w:val="center"/>
          </w:tcPr>
          <w:p>
            <w:p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居民人均月用水量不高于省级居民用水定额标准的，得10分；每高于省级用水定额标准5%（含本数，下同），扣1分，扣完为止。根据供水部门提供的住户用水情况资料核算居民人均月用水量。</w:t>
            </w:r>
          </w:p>
        </w:tc>
        <w:tc>
          <w:tcPr>
            <w:tcW w:w="67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</w:t>
            </w:r>
          </w:p>
        </w:tc>
        <w:tc>
          <w:tcPr>
            <w:tcW w:w="67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621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家庭用水计量率</w:t>
            </w:r>
          </w:p>
        </w:tc>
        <w:tc>
          <w:tcPr>
            <w:tcW w:w="4234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211455</wp:posOffset>
                      </wp:positionV>
                      <wp:extent cx="2536825" cy="536575"/>
                      <wp:effectExtent l="0" t="0" r="0" b="15875"/>
                      <wp:wrapSquare wrapText="bothSides"/>
                      <wp:docPr id="217" name="组合 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37459" cy="540345"/>
                                <a:chOff x="5655" y="90798"/>
                                <a:chExt cx="4005" cy="860"/>
                              </a:xfrm>
                              <a:effectLst/>
                            </wpg:grpSpPr>
                            <wpg:grpSp>
                              <wpg:cNvPr id="218" name="组合 14"/>
                              <wpg:cNvGrpSpPr/>
                              <wpg:grpSpPr>
                                <a:xfrm>
                                  <a:off x="5655" y="90798"/>
                                  <a:ext cx="3127" cy="860"/>
                                  <a:chOff x="5655" y="90798"/>
                                  <a:chExt cx="3127" cy="860"/>
                                </a:xfrm>
                                <a:effectLst/>
                              </wpg:grpSpPr>
                              <wps:wsp>
                                <wps:cNvPr id="219" name="文本框 9"/>
                                <wps:cNvSpPr txBox="1"/>
                                <wps:spPr>
                                  <a:xfrm>
                                    <a:off x="6563" y="91187"/>
                                    <a:ext cx="1562" cy="47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ind w:firstLine="0"/>
                                        <w:rPr>
                                          <w:rFonts w:ascii="Calibri" w:hAnsi="Calibri"/>
                                          <w:sz w:val="21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Calibri" w:hAnsi="Calibri"/>
                                          <w:sz w:val="21"/>
                                          <w:szCs w:val="24"/>
                                        </w:rPr>
                                        <w:t>区内住户数量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<a:sp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20" name="图片 1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5767" y="90798"/>
                                    <a:ext cx="3015" cy="2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</a:ln>
                                  <a:effectLst/>
                                </pic:spPr>
                              </pic:pic>
                              <wps:wsp>
                                <wps:cNvPr id="221" name="直接连接符 10"/>
                                <wps:cNvCnPr/>
                                <wps:spPr>
                                  <a:xfrm>
                                    <a:off x="5655" y="91185"/>
                                    <a:ext cx="31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000000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222" name="文本框 11"/>
                              <wps:cNvSpPr txBox="1"/>
                              <wps:spPr>
                                <a:xfrm>
                                  <a:off x="8547" y="90947"/>
                                  <a:ext cx="1113" cy="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ind w:firstLine="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×100%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5.9pt;margin-top:16.65pt;height:42.25pt;width:199.75pt;mso-wrap-distance-bottom:0pt;mso-wrap-distance-left:9pt;mso-wrap-distance-right:9pt;mso-wrap-distance-top:0pt;z-index:251660288;mso-width-relative:page;mso-height-relative:page;" coordorigin="5655,90798" coordsize="4005,860" o:gfxdata="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">
                      <o:lock v:ext="edit" aspectratio="f"/>
                      <v:group id="组合 14" o:spid="_x0000_s1026" o:spt="203" style="position:absolute;left:5655;top:90798;height:860;width:3127;" coordorigin="5655,90798" coordsize="3127,860" o:gfxdata="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tEGZ2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shape id="文本框 9" o:spid="_x0000_s1026" o:spt="202" type="#_x0000_t202" style="position:absolute;left:6563;top:91187;height:471;width:1562;mso-wrap-style:none;" fillcolor="#FFFFFF" filled="t" stroked="f" coordsize="21600,21600" o:gfxdata="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qA1Bb4A&#10;AADcAAAADwAAAAAAAAABACAAAAAiAAAAZHJzL2Rvd25yZXYueG1sUEsBAhQAFAAAAAgAh07iQDMv&#10;BZ47AAAAOQAAABAAAAAAAAAAAQAgAAAADQEAAGRycy9zaGFwZXhtbC54bWxQSwUGAAAAAAYABgBb&#10;AQAAtwMAAAAA&#10;">
                          <v:fill on="t" focussize="0,0"/>
                          <v:stroke on="f" weight="0.5pt"/>
                          <v:imagedata o:title=""/>
                          <o:lock v:ext="edit" aspectratio="f"/>
                          <v:textbox style="mso-fit-shape-to-text:t;">
                            <w:txbxContent>
                              <w:p>
                                <w:pPr>
                                  <w:ind w:firstLine="0"/>
                                  <w:rPr>
                                    <w:rFonts w:ascii="Calibri" w:hAnsi="Calibri"/>
                                    <w:sz w:val="21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Calibri" w:hAnsi="Calibri"/>
                                    <w:sz w:val="21"/>
                                    <w:szCs w:val="24"/>
                                  </w:rPr>
                                  <w:t>区内住户数量</w:t>
                                </w:r>
                              </w:p>
                            </w:txbxContent>
                          </v:textbox>
                        </v:shape>
                        <v:shape id="图片 15" o:spid="_x0000_s1026" o:spt="75" type="#_x0000_t75" style="position:absolute;left:5767;top:90798;height:279;width:3015;" filled="f" o:preferrelative="t" stroked="f" coordsize="21600,21600" o:gfxdata="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VZNe8AAAA&#10;3AAAAA8AAAAAAAAAAQAgAAAAIgAAAGRycy9kb3ducmV2LnhtbFBLAQIUABQAAAAIAIdO4kAzLwWe&#10;OwAAADkAAAAQAAAAAAAAAAEAIAAAAAsBAABkcnMvc2hhcGV4bWwueG1sUEsFBgAAAAAGAAYAWwEA&#10;ALUDAAAAAA==&#10;">
                          <v:fill on="f" focussize="0,0"/>
                          <v:stroke on="f"/>
                          <v:imagedata r:id="rId4" o:title=""/>
                          <o:lock v:ext="edit" aspectratio="t"/>
                        </v:shape>
                        <v:line id="直接连接符 10" o:spid="_x0000_s1026" o:spt="20" style="position:absolute;left:5655;top:91185;height:0;width:3120;" filled="f" stroked="t" coordsize="21600,21600" o:gfxdata="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yEBoL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</v:group>
                      <v:shape id="文本框 11" o:spid="_x0000_s1026" o:spt="202" type="#_x0000_t202" style="position:absolute;left:8547;top:90947;height:422;width:1113;mso-wrap-style:none;" filled="f" stroked="f" coordsize="21600,21600" o:gfxdata="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UF0+q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×100%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6075" w:type="dxa"/>
            <w:vAlign w:val="center"/>
          </w:tcPr>
          <w:p>
            <w:p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家庭用水计量率为100%，得10分；每低5%，扣1分，扣完为止。验收时，采用随机抽查方法，抽查户数不得少于20户。</w:t>
            </w:r>
          </w:p>
        </w:tc>
        <w:tc>
          <w:tcPr>
            <w:tcW w:w="67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</w:t>
            </w:r>
          </w:p>
        </w:tc>
        <w:tc>
          <w:tcPr>
            <w:tcW w:w="67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621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家庭节水器具普及率</w:t>
            </w:r>
          </w:p>
        </w:tc>
        <w:tc>
          <w:tcPr>
            <w:tcW w:w="4234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153670</wp:posOffset>
                      </wp:positionV>
                      <wp:extent cx="2660650" cy="671830"/>
                      <wp:effectExtent l="0" t="0" r="0" b="13970"/>
                      <wp:wrapNone/>
                      <wp:docPr id="247" name="组合 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60650" cy="671830"/>
                                <a:chOff x="4095" y="92513"/>
                                <a:chExt cx="4200" cy="1058"/>
                              </a:xfrm>
                              <a:effectLst/>
                            </wpg:grpSpPr>
                            <wpg:grpSp>
                              <wpg:cNvPr id="248" name="组合 26"/>
                              <wpg:cNvGrpSpPr/>
                              <wpg:grpSpPr>
                                <a:xfrm>
                                  <a:off x="4095" y="92513"/>
                                  <a:ext cx="3501" cy="1058"/>
                                  <a:chOff x="6205" y="88325"/>
                                  <a:chExt cx="2051" cy="1044"/>
                                </a:xfrm>
                                <a:effectLst/>
                              </wpg:grpSpPr>
                              <wps:wsp>
                                <wps:cNvPr id="249" name="直接连接符 1"/>
                                <wps:cNvCnPr/>
                                <wps:spPr>
                                  <a:xfrm flipV="1">
                                    <a:off x="6205" y="88872"/>
                                    <a:ext cx="1910" cy="1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000000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50" name="文本框 2"/>
                                <wps:cNvSpPr txBox="1"/>
                                <wps:spPr>
                                  <a:xfrm>
                                    <a:off x="6291" y="88325"/>
                                    <a:ext cx="1965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ind w:firstLine="0"/>
                                        <w:rPr>
                                          <w:rFonts w:ascii="Calibri" w:hAnsi="Calibri"/>
                                          <w:sz w:val="21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>小区内住户的节水器具、数量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51" name="文本框 3"/>
                                <wps:cNvSpPr txBox="1"/>
                                <wps:spPr>
                                  <a:xfrm>
                                    <a:off x="6242" y="88903"/>
                                    <a:ext cx="1886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ind w:firstLine="0"/>
                                        <w:jc w:val="center"/>
                                        <w:rPr>
                                          <w:sz w:val="21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>小区内住户的用水器具、数量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252" name="文本框 39"/>
                              <wps:cNvSpPr txBox="1"/>
                              <wps:spPr>
                                <a:xfrm>
                                  <a:off x="7182" y="92833"/>
                                  <a:ext cx="1113" cy="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ind w:firstLine="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×100%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2.1pt;margin-top:12.1pt;height:52.9pt;width:209.5pt;z-index:251661312;mso-width-relative:page;mso-height-relative:page;" coordorigin="4095,92513" coordsize="4200,1058" o:gfxdata="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">
                      <o:lock v:ext="edit" aspectratio="f"/>
                      <v:group id="组合 26" o:spid="_x0000_s1026" o:spt="203" style="position:absolute;left:4095;top:92513;height:1058;width:3501;" coordorigin="6205,88325" coordsize="2051,1044" o:gfxdata="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+o0lrvAAAANwAAAAPAAAAAAAAAAEAIAAAACIAAABkcnMvZG93bnJldi54bWxQ&#10;SwECFAAUAAAACACHTuJAMy8FnjsAAAA5AAAAFQAAAAAAAAABACAAAAALAQAAZHJzL2dyb3Vwc2hh&#10;cGV4bWwueG1sUEsFBgAAAAAGAAYAYAEAAMgDAAAAAA==&#10;">
                        <o:lock v:ext="edit" aspectratio="f"/>
                        <v:line id="直接连接符 1" o:spid="_x0000_s1026" o:spt="20" style="position:absolute;left:6205;top:88872;flip:y;height:12;width:1910;" filled="f" stroked="t" coordsize="21600,21600" o:gfxdata="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thxX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文本框 2" o:spid="_x0000_s1026" o:spt="202" type="#_x0000_t202" style="position:absolute;left:6291;top:88325;height:466;width:1965;" fillcolor="#FFFFFF" filled="t" stroked="f" coordsize="21600,21600" o:gfxdata="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/DBQktAAAANwAAAAPAAAA&#10;AAAAAAEAIAAAACIAAABkcnMvZG93bnJldi54bWxQSwECFAAUAAAACACHTuJAMy8FnjsAAAA5AAAA&#10;EAAAAAAAAAABACAAAAADAQAAZHJzL3NoYXBleG1sLnhtbFBLBQYAAAAABgAGAFsBAACtAwAAAAA=&#10;">
                          <v:fill on="t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ind w:firstLine="0"/>
                                  <w:rPr>
                                    <w:rFonts w:ascii="Calibri" w:hAnsi="Calibri"/>
                                    <w:sz w:val="21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小区内住户的节水器具、数量</w:t>
                                </w:r>
                              </w:p>
                            </w:txbxContent>
                          </v:textbox>
                        </v:shape>
                        <v:shape id="文本框 3" o:spid="_x0000_s1026" o:spt="202" type="#_x0000_t202" style="position:absolute;left:6242;top:88903;height:466;width:1886;" fillcolor="#FFFFFF" filled="t" stroked="f" coordsize="21600,21600" o:gfxdata="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BAsb+8AAAA&#10;3AAAAA8AAAAAAAAAAQAgAAAAIgAAAGRycy9kb3ducmV2LnhtbFBLAQIUABQAAAAIAIdO4kAzLwWe&#10;OwAAADkAAAAQAAAAAAAAAAEAIAAAAAsBAABkcnMvc2hhcGV4bWwueG1sUEsFBgAAAAAGAAYAWwEA&#10;ALUDAAAAAA==&#10;">
                          <v:fill on="t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ind w:firstLine="0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小区内住户的用水器具、数量</w:t>
                                </w:r>
                              </w:p>
                            </w:txbxContent>
                          </v:textbox>
                        </v:shape>
                      </v:group>
                      <v:shape id="文本框 39" o:spid="_x0000_s1026" o:spt="202" type="#_x0000_t202" style="position:absolute;left:7182;top:92833;height:422;width:1113;mso-wrap-style:none;" filled="f" stroked="f" coordsize="21600,21600" o:gfxdata="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0DoJe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×100%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075" w:type="dxa"/>
            <w:vAlign w:val="center"/>
          </w:tcPr>
          <w:p>
            <w:p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节水器具指符合国家节水技术标准的水嘴、便器系统、淋浴器、洗衣机等用水器具。家庭节水器具普及率为100%，得10分；每低5%，扣1分，扣完为止。验收时，采用随机抽查方法，抽查范围为小区内居民家庭的用水器具，抽查数量不得少于20个。</w:t>
            </w:r>
          </w:p>
        </w:tc>
        <w:tc>
          <w:tcPr>
            <w:tcW w:w="67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</w:t>
            </w:r>
          </w:p>
        </w:tc>
        <w:tc>
          <w:tcPr>
            <w:tcW w:w="67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621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公共用水计量率</w:t>
            </w:r>
          </w:p>
        </w:tc>
        <w:tc>
          <w:tcPr>
            <w:tcW w:w="4234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163830</wp:posOffset>
                      </wp:positionV>
                      <wp:extent cx="2688590" cy="645795"/>
                      <wp:effectExtent l="0" t="0" r="0" b="1905"/>
                      <wp:wrapNone/>
                      <wp:docPr id="205" name="组合 2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88590" cy="645795"/>
                                <a:chOff x="4201" y="94340"/>
                                <a:chExt cx="4244" cy="1017"/>
                              </a:xfrm>
                              <a:effectLst/>
                            </wpg:grpSpPr>
                            <wpg:grpSp>
                              <wpg:cNvPr id="206" name="组合 28"/>
                              <wpg:cNvGrpSpPr/>
                              <wpg:grpSpPr>
                                <a:xfrm>
                                  <a:off x="4201" y="94340"/>
                                  <a:ext cx="3526" cy="1017"/>
                                  <a:chOff x="6241" y="88370"/>
                                  <a:chExt cx="1579" cy="1004"/>
                                </a:xfrm>
                                <a:effectLst/>
                              </wpg:grpSpPr>
                              <wps:wsp>
                                <wps:cNvPr id="207" name="直接连接符 1"/>
                                <wps:cNvCnPr/>
                                <wps:spPr>
                                  <a:xfrm>
                                    <a:off x="6241" y="88861"/>
                                    <a:ext cx="1510" cy="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000000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08" name="文本框 2"/>
                                <wps:cNvSpPr txBox="1"/>
                                <wps:spPr>
                                  <a:xfrm>
                                    <a:off x="6244" y="88370"/>
                                    <a:ext cx="1576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ind w:firstLine="0"/>
                                        <w:rPr>
                                          <w:rFonts w:ascii="Calibri" w:hAnsi="Calibri"/>
                                          <w:sz w:val="21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>安装计量器具的公共用水设施数量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09" name="文本框 3"/>
                                <wps:cNvSpPr txBox="1"/>
                                <wps:spPr>
                                  <a:xfrm>
                                    <a:off x="6280" y="88908"/>
                                    <a:ext cx="1364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ind w:firstLine="0"/>
                                        <w:jc w:val="center"/>
                                        <w:rPr>
                                          <w:sz w:val="21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>公共用水设施数量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210" name="文本框 38"/>
                              <wps:cNvSpPr txBox="1"/>
                              <wps:spPr>
                                <a:xfrm>
                                  <a:off x="7332" y="94588"/>
                                  <a:ext cx="1113" cy="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ind w:firstLine="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×100%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0pt;margin-top:12.9pt;height:50.85pt;width:211.7pt;z-index:251662336;mso-width-relative:page;mso-height-relative:page;" coordorigin="4201,94340" coordsize="4244,1017" o:gfxdata="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">
                      <o:lock v:ext="edit" aspectratio="f"/>
                      <v:group id="组合 28" o:spid="_x0000_s1026" o:spt="203" style="position:absolute;left:4201;top:94340;height:1017;width:3526;" coordorigin="6241,88370" coordsize="1579,1004" o:gfxdata="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thrBQr0AAADcAAAADwAAAAAAAAABACAAAAAiAAAAZHJzL2Rvd25yZXYueG1s&#10;UEsBAhQAFAAAAAgAh07iQDMvBZ47AAAAOQAAABUAAAAAAAAAAQAgAAAADAEAAGRycy9ncm91cHNo&#10;YXBleG1sLnhtbFBLBQYAAAAABgAGAGABAADJAwAAAAA=&#10;">
                        <o:lock v:ext="edit" aspectratio="f"/>
                        <v:line id="直接连接符 1" o:spid="_x0000_s1026" o:spt="20" style="position:absolute;left:6241;top:88861;height:6;width:1510;" filled="f" stroked="t" coordsize="21600,21600" o:gfxdata="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MWAvvQAA&#10;ANw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文本框 2" o:spid="_x0000_s1026" o:spt="202" type="#_x0000_t202" style="position:absolute;left:6244;top:88370;height:466;width:1576;" fillcolor="#FFFFFF" filled="t" stroked="f" coordsize="21600,21600" o:gfxdata="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SyTc/twAAANwAAAAP&#10;AAAAAAAAAAEAIAAAACIAAABkcnMvZG93bnJldi54bWxQSwECFAAUAAAACACHTuJAMy8FnjsAAAA5&#10;AAAAEAAAAAAAAAABACAAAAAGAQAAZHJzL3NoYXBleG1sLnhtbFBLBQYAAAAABgAGAFsBAACwAwAA&#10;AAA=&#10;">
                          <v:fill on="t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ind w:firstLine="0"/>
                                  <w:rPr>
                                    <w:rFonts w:ascii="Calibri" w:hAnsi="Calibri"/>
                                    <w:sz w:val="21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安装计量器具的公共用水设施数量</w:t>
                                </w:r>
                              </w:p>
                            </w:txbxContent>
                          </v:textbox>
                        </v:shape>
                        <v:shape id="文本框 3" o:spid="_x0000_s1026" o:spt="202" type="#_x0000_t202" style="position:absolute;left:6280;top:88908;height:466;width:1364;" fillcolor="#FFFFFF" filled="t" stroked="f" coordsize="21600,21600" o:gfxdata="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2FkqS8AAAA&#10;3AAAAA8AAAAAAAAAAQAgAAAAIgAAAGRycy9kb3ducmV2LnhtbFBLAQIUABQAAAAIAIdO4kAzLwWe&#10;OwAAADkAAAAQAAAAAAAAAAEAIAAAAAsBAABkcnMvc2hhcGV4bWwueG1sUEsFBgAAAAAGAAYAWwEA&#10;ALUDAAAAAA==&#10;">
                          <v:fill on="t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ind w:firstLine="0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公共用水设施数量</w:t>
                                </w:r>
                              </w:p>
                            </w:txbxContent>
                          </v:textbox>
                        </v:shape>
                      </v:group>
                      <v:shape id="文本框 38" o:spid="_x0000_s1026" o:spt="202" type="#_x0000_t202" style="position:absolute;left:7332;top:94588;height:422;width:1113;mso-wrap-style:none;" filled="f" stroked="f" coordsize="21600,21600" o:gfxdata="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9yK7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×100%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075" w:type="dxa"/>
            <w:vAlign w:val="center"/>
          </w:tcPr>
          <w:p>
            <w:p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公共用水计量率根据小区内全部公共用水设施计量情况计算，计量率为100%，得10分；每低5%，扣1分，扣完为止。</w:t>
            </w:r>
          </w:p>
        </w:tc>
        <w:tc>
          <w:tcPr>
            <w:tcW w:w="67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</w:t>
            </w:r>
          </w:p>
        </w:tc>
        <w:tc>
          <w:tcPr>
            <w:tcW w:w="67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621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</w:t>
            </w:r>
          </w:p>
        </w:tc>
        <w:tc>
          <w:tcPr>
            <w:tcW w:w="1110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公共用水设施漏水率</w:t>
            </w:r>
          </w:p>
        </w:tc>
        <w:tc>
          <w:tcPr>
            <w:tcW w:w="4234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131445</wp:posOffset>
                      </wp:positionV>
                      <wp:extent cx="2353945" cy="628015"/>
                      <wp:effectExtent l="0" t="0" r="0" b="635"/>
                      <wp:wrapNone/>
                      <wp:docPr id="211" name="组合 2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3945" cy="628015"/>
                                <a:chOff x="4278" y="710965"/>
                                <a:chExt cx="3716" cy="988"/>
                              </a:xfrm>
                              <a:effectLst/>
                            </wpg:grpSpPr>
                            <wps:wsp>
                              <wps:cNvPr id="212" name="文本框 40"/>
                              <wps:cNvSpPr txBox="1"/>
                              <wps:spPr>
                                <a:xfrm>
                                  <a:off x="6882" y="711228"/>
                                  <a:ext cx="1113" cy="4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ind w:firstLine="0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×100%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g:grpSp>
                              <wpg:cNvPr id="213" name="组合 34"/>
                              <wpg:cNvGrpSpPr/>
                              <wpg:grpSpPr>
                                <a:xfrm>
                                  <a:off x="4278" y="710965"/>
                                  <a:ext cx="2843" cy="989"/>
                                  <a:chOff x="6101" y="88370"/>
                                  <a:chExt cx="1273" cy="976"/>
                                </a:xfrm>
                                <a:effectLst/>
                              </wpg:grpSpPr>
                              <wps:wsp>
                                <wps:cNvPr id="214" name="直接连接符 1"/>
                                <wps:cNvCnPr/>
                                <wps:spPr>
                                  <a:xfrm flipV="1">
                                    <a:off x="6101" y="88856"/>
                                    <a:ext cx="1260" cy="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000000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5" name="文本框 2"/>
                                <wps:cNvSpPr txBox="1"/>
                                <wps:spPr>
                                  <a:xfrm>
                                    <a:off x="6167" y="88370"/>
                                    <a:ext cx="1207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ind w:firstLine="0"/>
                                        <w:rPr>
                                          <w:rFonts w:ascii="Calibri" w:hAnsi="Calibri"/>
                                          <w:sz w:val="21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>漏水的公共用水设施数量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216" name="文本框 3"/>
                                <wps:cNvSpPr txBox="1"/>
                                <wps:spPr>
                                  <a:xfrm>
                                    <a:off x="6308" y="88880"/>
                                    <a:ext cx="908" cy="4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ind w:firstLine="0"/>
                                        <w:rPr>
                                          <w:sz w:val="21"/>
                                          <w:szCs w:val="21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1"/>
                                          <w:szCs w:val="21"/>
                                        </w:rPr>
                                        <w:t>公共用水设施数量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2.75pt;margin-top:10.35pt;height:49.45pt;width:185.35pt;z-index:251663360;mso-width-relative:page;mso-height-relative:page;" coordorigin="4278,710965" coordsize="3716,988" o:gfxdata="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">
                      <o:lock v:ext="edit" aspectratio="f"/>
                      <v:shape id="文本框 40" o:spid="_x0000_s1026" o:spt="202" type="#_x0000_t202" style="position:absolute;left:6882;top:711228;height:422;width:1113;mso-wrap-style:none;" filled="f" stroked="f" coordsize="21600,21600" o:gfxdata="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7aRlX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×100%</w:t>
                              </w:r>
                            </w:p>
                          </w:txbxContent>
                        </v:textbox>
                      </v:shape>
                      <v:group id="组合 34" o:spid="_x0000_s1026" o:spt="203" style="position:absolute;left:4278;top:710965;height:989;width:2843;" coordorigin="6101,88370" coordsize="1273,976" o:gfxdata="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jtPQH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line id="直接连接符 1" o:spid="_x0000_s1026" o:spt="20" style="position:absolute;left:6101;top:88856;flip:y;height:4;width:1260;" filled="f" stroked="t" coordsize="21600,21600" o:gfxdata="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QSc1L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color="#000000" joinstyle="round"/>
                          <v:imagedata o:title=""/>
                          <o:lock v:ext="edit" aspectratio="f"/>
                        </v:line>
                        <v:shape id="文本框 2" o:spid="_x0000_s1026" o:spt="202" type="#_x0000_t202" style="position:absolute;left:6167;top:88370;height:466;width:1207;" fillcolor="#FFFFFF" filled="t" stroked="f" coordsize="21600,21600" o:gfxdata="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RDny8AAAA&#10;3AAAAA8AAAAAAAAAAQAgAAAAIgAAAGRycy9kb3ducmV2LnhtbFBLAQIUABQAAAAIAIdO4kAzLwWe&#10;OwAAADkAAAAQAAAAAAAAAAEAIAAAAAsBAABkcnMvc2hhcGV4bWwueG1sUEsFBgAAAAAGAAYAWwEA&#10;ALUDAAAAAA==&#10;">
                          <v:fill on="t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ind w:firstLine="0"/>
                                  <w:rPr>
                                    <w:rFonts w:ascii="Calibri" w:hAnsi="Calibri"/>
                                    <w:sz w:val="21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漏水的公共用水设施数量</w:t>
                                </w:r>
                              </w:p>
                            </w:txbxContent>
                          </v:textbox>
                        </v:shape>
                        <v:shape id="文本框 3" o:spid="_x0000_s1026" o:spt="202" type="#_x0000_t202" style="position:absolute;left:6308;top:88880;height:466;width:908;" fillcolor="#FFFFFF" filled="t" stroked="f" coordsize="21600,21600" o:gfxdata="UEsDBAoAAAAAAIdO4kAAAAAAAAAAAAAAAAAEAAAAZHJzL1BLAwQUAAAACACHTuJACcOQC7cAAADc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o3wC3zPpCMjF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Jw5ALtwAAANwAAAAP&#10;AAAAAAAAAAEAIAAAACIAAABkcnMvZG93bnJldi54bWxQSwECFAAUAAAACACHTuJAMy8FnjsAAAA5&#10;AAAAEAAAAAAAAAABACAAAAAGAQAAZHJzL3NoYXBleG1sLnhtbFBLBQYAAAAABgAGAFsBAACwAwAA&#10;AAA=&#10;">
                          <v:fill on="t" focussize="0,0"/>
                          <v:stroke on="f" weight="0.5pt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ind w:firstLine="0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1"/>
                                    <w:szCs w:val="21"/>
                                  </w:rPr>
                                  <w:t>公共用水设施数量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6075" w:type="dxa"/>
            <w:vAlign w:val="center"/>
          </w:tcPr>
          <w:p>
            <w:p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公共用水设施漏水率根据小区内全部公共用水设施漏水情况计算，漏水率为零，得10分；每高5%，扣2分，扣完为止。</w:t>
            </w:r>
          </w:p>
        </w:tc>
        <w:tc>
          <w:tcPr>
            <w:tcW w:w="67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</w:t>
            </w:r>
          </w:p>
        </w:tc>
        <w:tc>
          <w:tcPr>
            <w:tcW w:w="675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34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</w:tbl>
    <w:p>
      <w:pPr>
        <w:spacing w:line="360" w:lineRule="auto"/>
        <w:ind w:firstLine="562" w:firstLineChars="200"/>
        <w:jc w:val="left"/>
        <w:rPr>
          <w:b/>
          <w:bCs/>
          <w:color w:val="auto"/>
        </w:rPr>
      </w:pPr>
    </w:p>
    <w:p>
      <w:pPr>
        <w:spacing w:line="360" w:lineRule="auto"/>
        <w:ind w:firstLine="640" w:firstLineChars="200"/>
        <w:jc w:val="left"/>
        <w:rPr>
          <w:rFonts w:eastAsia="黑体"/>
          <w:color w:val="auto"/>
          <w:sz w:val="32"/>
          <w:szCs w:val="36"/>
        </w:rPr>
      </w:pPr>
      <w:r>
        <w:rPr>
          <w:rFonts w:eastAsia="黑体"/>
          <w:color w:val="auto"/>
          <w:sz w:val="32"/>
          <w:szCs w:val="36"/>
        </w:rPr>
        <w:t>三、节水型居民小区节水管理指标自查、评审表</w:t>
      </w:r>
    </w:p>
    <w:tbl>
      <w:tblPr>
        <w:tblStyle w:val="3"/>
        <w:tblpPr w:leftFromText="180" w:rightFromText="180" w:vertAnchor="text" w:horzAnchor="page" w:tblpXSpec="center" w:tblpY="219"/>
        <w:tblOverlap w:val="never"/>
        <w:tblW w:w="14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102"/>
        <w:gridCol w:w="3804"/>
        <w:gridCol w:w="6202"/>
        <w:gridCol w:w="773"/>
        <w:gridCol w:w="773"/>
        <w:gridCol w:w="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616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102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指标</w:t>
            </w:r>
          </w:p>
        </w:tc>
        <w:tc>
          <w:tcPr>
            <w:tcW w:w="3804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计算方法</w:t>
            </w:r>
          </w:p>
        </w:tc>
        <w:tc>
          <w:tcPr>
            <w:tcW w:w="6202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考核标准</w:t>
            </w:r>
          </w:p>
        </w:tc>
        <w:tc>
          <w:tcPr>
            <w:tcW w:w="773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标准分值</w:t>
            </w:r>
          </w:p>
        </w:tc>
        <w:tc>
          <w:tcPr>
            <w:tcW w:w="773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自查得分</w:t>
            </w:r>
          </w:p>
        </w:tc>
        <w:tc>
          <w:tcPr>
            <w:tcW w:w="770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评审得分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616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</w:t>
            </w:r>
          </w:p>
        </w:tc>
        <w:tc>
          <w:tcPr>
            <w:tcW w:w="1102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公众参与</w:t>
            </w:r>
          </w:p>
        </w:tc>
        <w:tc>
          <w:tcPr>
            <w:tcW w:w="3804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查看资料、文字记录，走访用户</w:t>
            </w:r>
          </w:p>
        </w:tc>
        <w:tc>
          <w:tcPr>
            <w:tcW w:w="6202" w:type="dxa"/>
            <w:vAlign w:val="center"/>
          </w:tcPr>
          <w:p>
            <w:pPr>
              <w:numPr>
                <w:ilvl w:val="0"/>
                <w:numId w:val="1"/>
              </w:num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公共场所设置有固定宣传栏或板报等，有节水宣传标语的。得3分。</w:t>
            </w:r>
          </w:p>
          <w:p>
            <w:pPr>
              <w:numPr>
                <w:ilvl w:val="0"/>
                <w:numId w:val="1"/>
              </w:num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公共用水设施旁有节水宣传标志，得3分；发现一处无节水标志的，扣1分，扣完为止。</w:t>
            </w:r>
          </w:p>
          <w:p>
            <w:pPr>
              <w:numPr>
                <w:ilvl w:val="0"/>
                <w:numId w:val="1"/>
              </w:num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物业公司年均开展节水宣传活动3次以上，居民节水意识强，得3分；宣传活动少1次扣1分，扣完为止。</w:t>
            </w:r>
          </w:p>
          <w:p>
            <w:p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4）设立浪费用水举报电话或其它举报方式，得3分；及时处理举报问题并做相关记录，得3分。</w:t>
            </w:r>
          </w:p>
        </w:tc>
        <w:tc>
          <w:tcPr>
            <w:tcW w:w="773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</w:t>
            </w:r>
          </w:p>
        </w:tc>
        <w:tc>
          <w:tcPr>
            <w:tcW w:w="773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  <w:jc w:val="center"/>
        </w:trPr>
        <w:tc>
          <w:tcPr>
            <w:tcW w:w="616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</w:t>
            </w:r>
          </w:p>
        </w:tc>
        <w:tc>
          <w:tcPr>
            <w:tcW w:w="1102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用水管理</w:t>
            </w:r>
          </w:p>
        </w:tc>
        <w:tc>
          <w:tcPr>
            <w:tcW w:w="3804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查看资料、文字记录，走访用户</w:t>
            </w:r>
          </w:p>
        </w:tc>
        <w:tc>
          <w:tcPr>
            <w:tcW w:w="6202" w:type="dxa"/>
            <w:vAlign w:val="center"/>
          </w:tcPr>
          <w:p>
            <w:pPr>
              <w:numPr>
                <w:ilvl w:val="0"/>
                <w:numId w:val="2"/>
              </w:num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成立节水管理机构并由专人负责节水管理，岗位职责明确，得3分。</w:t>
            </w:r>
          </w:p>
          <w:p>
            <w:pPr>
              <w:numPr>
                <w:ilvl w:val="0"/>
                <w:numId w:val="2"/>
              </w:num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制定节水规划和年度节水工作计划、节水宣传制度、用水管理制度，得3分，缺少一项扣1分。</w:t>
            </w:r>
          </w:p>
          <w:p>
            <w:pPr>
              <w:numPr>
                <w:ilvl w:val="0"/>
                <w:numId w:val="2"/>
              </w:num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建立管网设备维护、检修制度，得2分；维护、检修原始记录完善，得2分。</w:t>
            </w:r>
          </w:p>
          <w:p>
            <w:pPr>
              <w:numPr>
                <w:ilvl w:val="0"/>
                <w:numId w:val="2"/>
              </w:num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用水统计数据清楚完整，得2分。</w:t>
            </w:r>
          </w:p>
          <w:p>
            <w:p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5）商业用水户单独装表计量，实行分类管理，得3分。</w:t>
            </w:r>
          </w:p>
        </w:tc>
        <w:tc>
          <w:tcPr>
            <w:tcW w:w="773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15</w:t>
            </w:r>
          </w:p>
        </w:tc>
        <w:tc>
          <w:tcPr>
            <w:tcW w:w="773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616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8</w:t>
            </w:r>
          </w:p>
        </w:tc>
        <w:tc>
          <w:tcPr>
            <w:tcW w:w="1102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设施管理</w:t>
            </w:r>
          </w:p>
        </w:tc>
        <w:tc>
          <w:tcPr>
            <w:tcW w:w="3804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查看资料、现场抽查</w:t>
            </w:r>
          </w:p>
        </w:tc>
        <w:tc>
          <w:tcPr>
            <w:tcW w:w="6202" w:type="dxa"/>
            <w:vAlign w:val="center"/>
          </w:tcPr>
          <w:p>
            <w:pPr>
              <w:numPr>
                <w:ilvl w:val="0"/>
                <w:numId w:val="3"/>
              </w:num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供水管道、排水管道、用水设施和计量设施分布图完整齐全，得4分，缺少一项扣1分。</w:t>
            </w:r>
          </w:p>
          <w:p>
            <w:pPr>
              <w:numPr>
                <w:ilvl w:val="0"/>
                <w:numId w:val="3"/>
              </w:num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公共场所用水设施无跑、冒、滴、漏等用水浪费现象，得6分；发现1处问题扣1分，扣完为止。</w:t>
            </w:r>
          </w:p>
          <w:p>
            <w:pPr>
              <w:numPr>
                <w:ilvl w:val="0"/>
                <w:numId w:val="3"/>
              </w:num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公共场所全部采用节水设施（器具），得3分；节水设施（器具）维护良好、运行正常，得2分。</w:t>
            </w:r>
          </w:p>
          <w:p>
            <w:p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4）绿化用水全部采用喷灌、微灌等节水灌溉设施，得5分；发现1处非节水灌溉的，扣1分，扣完为止。</w:t>
            </w:r>
          </w:p>
        </w:tc>
        <w:tc>
          <w:tcPr>
            <w:tcW w:w="773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20</w:t>
            </w:r>
          </w:p>
        </w:tc>
        <w:tc>
          <w:tcPr>
            <w:tcW w:w="773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70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</w:tbl>
    <w:p>
      <w:pPr>
        <w:spacing w:line="360" w:lineRule="auto"/>
        <w:ind w:left="0" w:leftChars="0" w:firstLine="640" w:firstLineChars="200"/>
        <w:jc w:val="left"/>
        <w:rPr>
          <w:rFonts w:eastAsia="黑体"/>
          <w:color w:val="auto"/>
          <w:sz w:val="32"/>
          <w:szCs w:val="36"/>
        </w:rPr>
      </w:pPr>
      <w:r>
        <w:rPr>
          <w:rFonts w:eastAsia="黑体"/>
          <w:color w:val="auto"/>
          <w:sz w:val="32"/>
          <w:szCs w:val="36"/>
        </w:rPr>
        <w:t>四、加分项指标自查、评审表</w:t>
      </w:r>
    </w:p>
    <w:tbl>
      <w:tblPr>
        <w:tblStyle w:val="3"/>
        <w:tblpPr w:leftFromText="180" w:rightFromText="180" w:vertAnchor="text" w:horzAnchor="page" w:tblpXSpec="center" w:tblpY="219"/>
        <w:tblOverlap w:val="never"/>
        <w:tblW w:w="14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109"/>
        <w:gridCol w:w="4141"/>
        <w:gridCol w:w="5944"/>
        <w:gridCol w:w="779"/>
        <w:gridCol w:w="772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621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109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指标</w:t>
            </w:r>
          </w:p>
        </w:tc>
        <w:tc>
          <w:tcPr>
            <w:tcW w:w="4141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计算方法</w:t>
            </w:r>
          </w:p>
        </w:tc>
        <w:tc>
          <w:tcPr>
            <w:tcW w:w="5944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考核标准</w:t>
            </w:r>
          </w:p>
        </w:tc>
        <w:tc>
          <w:tcPr>
            <w:tcW w:w="779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标准分值</w:t>
            </w:r>
          </w:p>
        </w:tc>
        <w:tc>
          <w:tcPr>
            <w:tcW w:w="772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自查得分</w:t>
            </w:r>
          </w:p>
        </w:tc>
        <w:tc>
          <w:tcPr>
            <w:tcW w:w="757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1"/>
                <w:szCs w:val="21"/>
              </w:rPr>
              <w:t>评审得分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621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9</w:t>
            </w:r>
          </w:p>
        </w:tc>
        <w:tc>
          <w:tcPr>
            <w:tcW w:w="1109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非常规水源利用</w:t>
            </w:r>
          </w:p>
        </w:tc>
        <w:tc>
          <w:tcPr>
            <w:tcW w:w="4141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查看资料、文字记录，走访用户</w:t>
            </w:r>
          </w:p>
        </w:tc>
        <w:tc>
          <w:tcPr>
            <w:tcW w:w="5944" w:type="dxa"/>
            <w:vAlign w:val="center"/>
          </w:tcPr>
          <w:p>
            <w:pPr>
              <w:numPr>
                <w:ilvl w:val="0"/>
                <w:numId w:val="4"/>
              </w:num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建立再生水利用系统，并正常运行，得2分。</w:t>
            </w:r>
          </w:p>
          <w:p>
            <w:pPr>
              <w:numPr>
                <w:ilvl w:val="0"/>
                <w:numId w:val="4"/>
              </w:num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中央空调冷却水和景观用水循环使用，得2分。</w:t>
            </w:r>
          </w:p>
          <w:p>
            <w:pPr>
              <w:numPr>
                <w:ilvl w:val="0"/>
                <w:numId w:val="4"/>
              </w:num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实行雨水集蓄利用，建有下凹式绿地，得2分。</w:t>
            </w:r>
          </w:p>
          <w:p>
            <w:pPr>
              <w:numPr>
                <w:ilvl w:val="0"/>
                <w:numId w:val="4"/>
              </w:num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人行道、地面停车场等场所全部采用透水地面，得2分。</w:t>
            </w:r>
          </w:p>
          <w:p>
            <w:pPr>
              <w:ind w:firstLine="0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5）绿化、景观用水优先使用再生水、雨水，得2分。</w:t>
            </w:r>
          </w:p>
        </w:tc>
        <w:tc>
          <w:tcPr>
            <w:tcW w:w="779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</w:t>
            </w:r>
          </w:p>
        </w:tc>
        <w:tc>
          <w:tcPr>
            <w:tcW w:w="772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</w:tbl>
    <w:p>
      <w:pPr>
        <w:spacing w:line="360" w:lineRule="auto"/>
        <w:ind w:firstLine="0"/>
        <w:rPr>
          <w:color w:val="auto"/>
          <w:sz w:val="24"/>
          <w:szCs w:val="24"/>
        </w:rPr>
      </w:pPr>
    </w:p>
    <w:p>
      <w:pPr>
        <w:rPr>
          <w:color w:val="auto"/>
        </w:rPr>
        <w:sectPr>
          <w:pgSz w:w="16838" w:h="11906" w:orient="landscape"/>
          <w:pgMar w:top="1179" w:right="1440" w:bottom="1179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beforeAutospacing="1" w:afterAutospacing="1" w:line="520" w:lineRule="exact"/>
        <w:ind w:firstLine="640" w:firstLineChars="200"/>
        <w:jc w:val="left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五、节水型居民小区推荐和评审意见</w:t>
      </w:r>
    </w:p>
    <w:tbl>
      <w:tblPr>
        <w:tblStyle w:val="2"/>
        <w:tblW w:w="8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429"/>
        <w:gridCol w:w="1527"/>
        <w:gridCol w:w="1247"/>
        <w:gridCol w:w="1371"/>
        <w:gridCol w:w="1150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586" w:type="dxa"/>
            <w:vMerge w:val="restart"/>
            <w:vAlign w:val="center"/>
          </w:tcPr>
          <w:p>
            <w:pPr>
              <w:ind w:firstLine="0"/>
              <w:jc w:val="center"/>
              <w:rPr>
                <w:rFonts w:eastAsia="仿宋_GB2312"/>
                <w:b/>
                <w:color w:val="auto"/>
                <w:sz w:val="24"/>
                <w:szCs w:val="24"/>
              </w:rPr>
            </w:pPr>
            <w:r>
              <w:rPr>
                <w:rFonts w:eastAsia="仿宋_GB2312"/>
                <w:b/>
                <w:color w:val="auto"/>
                <w:sz w:val="24"/>
                <w:szCs w:val="24"/>
              </w:rPr>
              <w:t>得</w:t>
            </w:r>
          </w:p>
          <w:p>
            <w:pPr>
              <w:ind w:firstLine="0"/>
              <w:jc w:val="center"/>
              <w:rPr>
                <w:rFonts w:eastAsia="仿宋_GB2312"/>
                <w:b/>
                <w:color w:val="auto"/>
                <w:sz w:val="24"/>
                <w:szCs w:val="24"/>
              </w:rPr>
            </w:pPr>
            <w:r>
              <w:rPr>
                <w:rFonts w:eastAsia="仿宋_GB2312"/>
                <w:b/>
                <w:color w:val="auto"/>
                <w:sz w:val="24"/>
                <w:szCs w:val="24"/>
              </w:rPr>
              <w:t>分</w:t>
            </w:r>
          </w:p>
          <w:p>
            <w:pPr>
              <w:ind w:firstLine="0"/>
              <w:jc w:val="center"/>
              <w:rPr>
                <w:rFonts w:eastAsia="仿宋_GB2312"/>
                <w:b/>
                <w:color w:val="auto"/>
                <w:sz w:val="24"/>
                <w:szCs w:val="24"/>
              </w:rPr>
            </w:pPr>
            <w:r>
              <w:rPr>
                <w:rFonts w:eastAsia="仿宋_GB2312"/>
                <w:b/>
                <w:color w:val="auto"/>
                <w:sz w:val="24"/>
                <w:szCs w:val="24"/>
              </w:rPr>
              <w:t>情</w:t>
            </w:r>
          </w:p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b/>
                <w:color w:val="auto"/>
                <w:sz w:val="24"/>
                <w:szCs w:val="24"/>
              </w:rPr>
              <w:t>况</w:t>
            </w:r>
          </w:p>
        </w:tc>
        <w:tc>
          <w:tcPr>
            <w:tcW w:w="1429" w:type="dxa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自查得分</w:t>
            </w:r>
          </w:p>
        </w:tc>
        <w:tc>
          <w:tcPr>
            <w:tcW w:w="1527" w:type="dxa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扣除空项</w:t>
            </w:r>
          </w:p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分   值</w:t>
            </w:r>
          </w:p>
        </w:tc>
        <w:tc>
          <w:tcPr>
            <w:tcW w:w="1371" w:type="dxa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折算后</w:t>
            </w:r>
          </w:p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得  分</w:t>
            </w:r>
          </w:p>
        </w:tc>
        <w:tc>
          <w:tcPr>
            <w:tcW w:w="1487" w:type="dxa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586" w:type="dxa"/>
            <w:vMerge w:val="continue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评审得分</w:t>
            </w:r>
          </w:p>
        </w:tc>
        <w:tc>
          <w:tcPr>
            <w:tcW w:w="1527" w:type="dxa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扣除空项</w:t>
            </w:r>
          </w:p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分   值</w:t>
            </w:r>
          </w:p>
        </w:tc>
        <w:tc>
          <w:tcPr>
            <w:tcW w:w="1371" w:type="dxa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折算后</w:t>
            </w:r>
          </w:p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得  分</w:t>
            </w:r>
          </w:p>
        </w:tc>
        <w:tc>
          <w:tcPr>
            <w:tcW w:w="1487" w:type="dxa"/>
            <w:vAlign w:val="center"/>
          </w:tcPr>
          <w:p>
            <w:pPr>
              <w:ind w:firstLine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586" w:type="dxa"/>
            <w:vMerge w:val="continue"/>
          </w:tcPr>
          <w:p>
            <w:pPr>
              <w:ind w:firstLine="0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8211" w:type="dxa"/>
            <w:gridSpan w:val="6"/>
            <w:vAlign w:val="center"/>
          </w:tcPr>
          <w:p>
            <w:pPr>
              <w:ind w:firstLine="0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注：折算后得分=（100×折算前得分）/扣除空项分值，达到90分及以上的可推荐。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7" w:hRule="atLeast"/>
          <w:jc w:val="center"/>
        </w:trPr>
        <w:tc>
          <w:tcPr>
            <w:tcW w:w="586" w:type="dxa"/>
            <w:vAlign w:val="center"/>
          </w:tcPr>
          <w:p>
            <w:pPr>
              <w:ind w:firstLine="0"/>
              <w:jc w:val="center"/>
              <w:rPr>
                <w:rFonts w:eastAsia="仿宋_GB2312"/>
                <w:b/>
                <w:color w:val="auto"/>
                <w:sz w:val="24"/>
                <w:szCs w:val="24"/>
              </w:rPr>
            </w:pPr>
            <w:r>
              <w:rPr>
                <w:rFonts w:eastAsia="仿宋_GB2312"/>
                <w:b/>
                <w:color w:val="auto"/>
                <w:sz w:val="24"/>
                <w:szCs w:val="24"/>
              </w:rPr>
              <w:t>推荐</w:t>
            </w:r>
          </w:p>
          <w:p>
            <w:pPr>
              <w:ind w:firstLine="0"/>
              <w:jc w:val="center"/>
              <w:rPr>
                <w:rFonts w:eastAsia="仿宋_GB2312"/>
                <w:b/>
                <w:color w:val="auto"/>
                <w:sz w:val="24"/>
                <w:szCs w:val="24"/>
              </w:rPr>
            </w:pPr>
            <w:r>
              <w:rPr>
                <w:rFonts w:eastAsia="仿宋_GB2312"/>
                <w:b/>
                <w:color w:val="auto"/>
                <w:sz w:val="24"/>
                <w:szCs w:val="24"/>
              </w:rPr>
              <w:t>意</w:t>
            </w:r>
          </w:p>
          <w:p>
            <w:pPr>
              <w:ind w:firstLine="0"/>
              <w:jc w:val="center"/>
              <w:rPr>
                <w:rFonts w:eastAsia="仿宋_GB2312"/>
                <w:b/>
                <w:color w:val="auto"/>
                <w:sz w:val="24"/>
                <w:szCs w:val="24"/>
              </w:rPr>
            </w:pPr>
            <w:r>
              <w:rPr>
                <w:rFonts w:eastAsia="仿宋_GB2312"/>
                <w:b/>
                <w:color w:val="auto"/>
                <w:sz w:val="24"/>
                <w:szCs w:val="24"/>
              </w:rPr>
              <w:t>见</w:t>
            </w:r>
          </w:p>
        </w:tc>
        <w:tc>
          <w:tcPr>
            <w:tcW w:w="4203" w:type="dxa"/>
            <w:gridSpan w:val="3"/>
            <w:vAlign w:val="center"/>
          </w:tcPr>
          <w:p>
            <w:pPr>
              <w:spacing w:line="400" w:lineRule="exact"/>
              <w:ind w:firstLine="0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县（市、区）机关住建局推荐意见：</w:t>
            </w:r>
          </w:p>
          <w:p>
            <w:pPr>
              <w:spacing w:line="400" w:lineRule="exact"/>
              <w:ind w:firstLine="0"/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right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firstLine="0"/>
              <w:jc w:val="right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年   月   日</w:t>
            </w:r>
          </w:p>
          <w:p>
            <w:pPr>
              <w:spacing w:line="400" w:lineRule="exact"/>
              <w:ind w:firstLine="0"/>
              <w:jc w:val="right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4008" w:type="dxa"/>
            <w:gridSpan w:val="3"/>
            <w:vAlign w:val="center"/>
          </w:tcPr>
          <w:p>
            <w:pPr>
              <w:spacing w:line="400" w:lineRule="exact"/>
              <w:ind w:firstLine="0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县（市、区）水利局推荐意见：</w:t>
            </w:r>
          </w:p>
          <w:p>
            <w:pPr>
              <w:spacing w:line="400" w:lineRule="exact"/>
              <w:ind w:firstLine="0"/>
              <w:jc w:val="left"/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left"/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left"/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left"/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left"/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right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firstLine="0"/>
              <w:jc w:val="right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年   月   日</w:t>
            </w:r>
          </w:p>
          <w:p>
            <w:pPr>
              <w:spacing w:line="400" w:lineRule="exact"/>
              <w:ind w:firstLine="0"/>
              <w:jc w:val="right"/>
              <w:rPr>
                <w:rFonts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7" w:hRule="atLeast"/>
          <w:jc w:val="center"/>
        </w:trPr>
        <w:tc>
          <w:tcPr>
            <w:tcW w:w="586" w:type="dxa"/>
            <w:vAlign w:val="center"/>
          </w:tcPr>
          <w:p>
            <w:pPr>
              <w:ind w:firstLine="0"/>
              <w:jc w:val="center"/>
              <w:rPr>
                <w:rFonts w:eastAsia="仿宋_GB2312"/>
                <w:b/>
                <w:color w:val="auto"/>
                <w:sz w:val="24"/>
                <w:szCs w:val="24"/>
              </w:rPr>
            </w:pPr>
            <w:r>
              <w:rPr>
                <w:rFonts w:eastAsia="仿宋_GB2312"/>
                <w:b/>
                <w:color w:val="auto"/>
                <w:sz w:val="24"/>
                <w:szCs w:val="24"/>
              </w:rPr>
              <w:t>评审意见</w:t>
            </w:r>
          </w:p>
        </w:tc>
        <w:tc>
          <w:tcPr>
            <w:tcW w:w="8211" w:type="dxa"/>
            <w:gridSpan w:val="6"/>
            <w:vAlign w:val="center"/>
          </w:tcPr>
          <w:p>
            <w:pPr>
              <w:spacing w:line="400" w:lineRule="exact"/>
              <w:ind w:firstLine="0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专家组评审意见：</w:t>
            </w:r>
          </w:p>
          <w:p>
            <w:pPr>
              <w:spacing w:line="400" w:lineRule="exact"/>
              <w:ind w:firstLine="0"/>
              <w:jc w:val="left"/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left"/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left"/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left"/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left"/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left"/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ind w:firstLine="0"/>
              <w:jc w:val="right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firstLine="0"/>
              <w:jc w:val="right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年   月   日</w:t>
            </w:r>
          </w:p>
        </w:tc>
      </w:tr>
    </w:tbl>
    <w:p>
      <w:pPr>
        <w:ind w:firstLine="0"/>
        <w:rPr>
          <w:rFonts w:ascii="仿宋_GB2312" w:eastAsia="仿宋_GB2312"/>
          <w:color w:val="auto"/>
          <w:sz w:val="32"/>
          <w:szCs w:val="32"/>
        </w:rPr>
      </w:pPr>
    </w:p>
    <w:p>
      <w:pPr>
        <w:ind w:firstLine="0"/>
        <w:rPr>
          <w:rFonts w:ascii="仿宋_GB2312" w:eastAsia="仿宋_GB2312"/>
          <w:color w:val="auto"/>
          <w:sz w:val="32"/>
          <w:szCs w:val="32"/>
        </w:rPr>
      </w:pPr>
    </w:p>
    <w:p>
      <w:pPr>
        <w:ind w:firstLine="0"/>
        <w:rPr>
          <w:rFonts w:ascii="仿宋_GB2312" w:eastAsia="仿宋_GB2312"/>
          <w:color w:val="auto"/>
          <w:sz w:val="32"/>
          <w:szCs w:val="32"/>
        </w:rPr>
      </w:pPr>
    </w:p>
    <w:p>
      <w:pPr>
        <w:ind w:firstLine="0"/>
        <w:rPr>
          <w:rFonts w:ascii="仿宋_GB2312" w:eastAsia="仿宋_GB2312"/>
          <w:color w:val="auto"/>
          <w:sz w:val="32"/>
          <w:szCs w:val="32"/>
        </w:rPr>
      </w:pPr>
    </w:p>
    <w:p>
      <w:pPr>
        <w:ind w:firstLine="0"/>
        <w:rPr>
          <w:rFonts w:ascii="仿宋_GB2312" w:eastAsia="仿宋_GB2312"/>
          <w:color w:val="auto"/>
          <w:sz w:val="32"/>
          <w:szCs w:val="32"/>
        </w:rPr>
      </w:pPr>
    </w:p>
    <w:p>
      <w:pPr>
        <w:ind w:firstLine="0"/>
        <w:rPr>
          <w:rFonts w:ascii="仿宋_GB2312" w:eastAsia="仿宋_GB2312"/>
          <w:color w:val="auto"/>
          <w:sz w:val="32"/>
          <w:szCs w:val="32"/>
        </w:rPr>
      </w:pPr>
    </w:p>
    <w:p>
      <w:pPr>
        <w:ind w:firstLine="0"/>
        <w:rPr>
          <w:rFonts w:ascii="仿宋_GB2312" w:eastAsia="仿宋_GB2312"/>
          <w:color w:val="auto"/>
          <w:sz w:val="32"/>
          <w:szCs w:val="32"/>
        </w:rPr>
      </w:pPr>
    </w:p>
    <w:p>
      <w:pPr>
        <w:ind w:firstLine="0"/>
        <w:rPr>
          <w:rFonts w:ascii="仿宋_GB2312" w:eastAsia="仿宋_GB2312"/>
          <w:color w:val="auto"/>
          <w:sz w:val="32"/>
          <w:szCs w:val="32"/>
        </w:rPr>
      </w:pPr>
    </w:p>
    <w:p>
      <w:pPr>
        <w:ind w:firstLine="0"/>
        <w:rPr>
          <w:rFonts w:ascii="仿宋_GB2312" w:eastAsia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2DA426"/>
    <w:multiLevelType w:val="singleLevel"/>
    <w:tmpl w:val="C02DA426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0D940BC8"/>
    <w:multiLevelType w:val="singleLevel"/>
    <w:tmpl w:val="0D940BC8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3457EAAD"/>
    <w:multiLevelType w:val="singleLevel"/>
    <w:tmpl w:val="3457EAAD"/>
    <w:lvl w:ilvl="0" w:tentative="0">
      <w:start w:val="1"/>
      <w:numFmt w:val="decimal"/>
      <w:suff w:val="nothing"/>
      <w:lvlText w:val="%1）"/>
      <w:lvlJc w:val="left"/>
    </w:lvl>
  </w:abstractNum>
  <w:abstractNum w:abstractNumId="3">
    <w:nsid w:val="5F49462D"/>
    <w:multiLevelType w:val="singleLevel"/>
    <w:tmpl w:val="5F49462D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E2FF7"/>
    <w:rsid w:val="117F5021"/>
    <w:rsid w:val="1CA4418A"/>
    <w:rsid w:val="24C26180"/>
    <w:rsid w:val="32540FF9"/>
    <w:rsid w:val="33BD7C2F"/>
    <w:rsid w:val="396B24F7"/>
    <w:rsid w:val="3AF503F3"/>
    <w:rsid w:val="4F8E119F"/>
    <w:rsid w:val="56F22480"/>
    <w:rsid w:val="6B5C3CA4"/>
    <w:rsid w:val="6FBE2FF7"/>
    <w:rsid w:val="7019717B"/>
    <w:rsid w:val="79D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56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2021-06-17T01:39:00Z</dcterms:created>
  <dc:creator>高荣基</dc:creator>
  <cp:lastModifiedBy>高荣基</cp:lastModifiedBy>
  <dcterms:modified xsi:type="dcterms:W3CDTF">2021-06-17T01:41:44Z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FD5F96F3FAE643CA9A26E1A1D7E390F7</vt:lpwstr>
  </property>
</Properties>
</file>